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B0D" w:rsidRPr="006E1B0D" w:rsidRDefault="006E1B0D" w:rsidP="006E1B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E1B0D">
        <w:rPr>
          <w:rFonts w:ascii="Times New Roman" w:eastAsia="Times New Roman" w:hAnsi="Times New Roman" w:cs="Times New Roman"/>
          <w:sz w:val="24"/>
          <w:szCs w:val="24"/>
        </w:rPr>
        <w:t>МИНОБРНАУКИ РОССИИ</w:t>
      </w:r>
    </w:p>
    <w:p w:rsidR="006E1B0D" w:rsidRPr="006E1B0D" w:rsidRDefault="006E1B0D" w:rsidP="006E1B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E1B0D" w:rsidRPr="006E1B0D" w:rsidRDefault="006E1B0D" w:rsidP="006E1B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1B0D">
        <w:rPr>
          <w:rFonts w:ascii="Times New Roman" w:hAnsi="Times New Roman" w:cs="Times New Roman"/>
          <w:sz w:val="24"/>
          <w:szCs w:val="24"/>
        </w:rPr>
        <w:t>СГТУ имени Гагарина Ю.А.</w:t>
      </w:r>
    </w:p>
    <w:p w:rsidR="006E1B0D" w:rsidRPr="006E1B0D" w:rsidRDefault="006E1B0D" w:rsidP="006E1B0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E1B0D">
        <w:rPr>
          <w:rFonts w:ascii="Times New Roman" w:hAnsi="Times New Roman" w:cs="Times New Roman"/>
          <w:sz w:val="24"/>
          <w:szCs w:val="24"/>
        </w:rPr>
        <w:t xml:space="preserve">Энгельсский технологический институт (филиал) </w:t>
      </w:r>
      <w:r w:rsidRPr="006E1B0D">
        <w:rPr>
          <w:rFonts w:ascii="Times New Roman" w:hAnsi="Times New Roman" w:cs="Times New Roman"/>
          <w:sz w:val="24"/>
          <w:szCs w:val="24"/>
        </w:rPr>
        <w:br/>
        <w:t>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6E1B0D" w:rsidRPr="006E1B0D" w:rsidRDefault="006E1B0D" w:rsidP="006E1B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1B0D">
        <w:rPr>
          <w:rFonts w:ascii="Times New Roman" w:hAnsi="Times New Roman" w:cs="Times New Roman"/>
          <w:sz w:val="24"/>
          <w:szCs w:val="24"/>
        </w:rPr>
        <w:t>(ЭТИ (филиал) СГТУ имени Гагарина Ю.А.)</w:t>
      </w:r>
    </w:p>
    <w:p w:rsidR="006E1B0D" w:rsidRDefault="006E1B0D" w:rsidP="006E1B0D">
      <w:pPr>
        <w:jc w:val="center"/>
        <w:rPr>
          <w:rFonts w:ascii="Times New Roman" w:hAnsi="Times New Roman" w:cs="Times New Roman"/>
        </w:rPr>
      </w:pPr>
    </w:p>
    <w:p w:rsidR="00585F3A" w:rsidRPr="003B7B38" w:rsidRDefault="00585F3A" w:rsidP="00C2345E">
      <w:pPr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74"/>
        <w:gridCol w:w="4975"/>
      </w:tblGrid>
      <w:tr w:rsidR="006E1B0D" w:rsidRPr="006E1B0D" w:rsidTr="00FE3B1C">
        <w:tc>
          <w:tcPr>
            <w:tcW w:w="4974" w:type="dxa"/>
            <w:shd w:val="clear" w:color="auto" w:fill="auto"/>
          </w:tcPr>
          <w:p w:rsidR="006E1B0D" w:rsidRPr="006E1B0D" w:rsidRDefault="006E1B0D" w:rsidP="00FE3B1C">
            <w:pPr>
              <w:spacing w:after="0" w:line="240" w:lineRule="auto"/>
              <w:ind w:right="320"/>
              <w:rPr>
                <w:rFonts w:ascii="Times New Roman" w:eastAsia="Times New Roman" w:hAnsi="Times New Roman" w:cs="Times New Roman"/>
              </w:rPr>
            </w:pPr>
            <w:r w:rsidRPr="006E1B0D">
              <w:rPr>
                <w:rFonts w:ascii="Times New Roman" w:eastAsia="Times New Roman" w:hAnsi="Times New Roman" w:cs="Times New Roman"/>
              </w:rPr>
              <w:t xml:space="preserve">РАССМОТРЕНО </w:t>
            </w:r>
          </w:p>
          <w:p w:rsidR="006E1B0D" w:rsidRPr="006E1B0D" w:rsidRDefault="006E1B0D" w:rsidP="00FE3B1C">
            <w:pPr>
              <w:spacing w:after="0" w:line="240" w:lineRule="auto"/>
              <w:ind w:right="320"/>
              <w:rPr>
                <w:rFonts w:ascii="Times New Roman" w:eastAsia="Times New Roman" w:hAnsi="Times New Roman" w:cs="Times New Roman"/>
              </w:rPr>
            </w:pPr>
            <w:r w:rsidRPr="006E1B0D">
              <w:rPr>
                <w:rFonts w:ascii="Times New Roman" w:eastAsia="Times New Roman" w:hAnsi="Times New Roman" w:cs="Times New Roman"/>
              </w:rPr>
              <w:t>Предметно-цикловой методической  комиссией  38.02.03</w:t>
            </w:r>
          </w:p>
          <w:p w:rsidR="006E1B0D" w:rsidRPr="006E1B0D" w:rsidRDefault="006E1B0D" w:rsidP="00FE3B1C">
            <w:pPr>
              <w:spacing w:after="0" w:line="240" w:lineRule="auto"/>
              <w:ind w:right="320"/>
              <w:rPr>
                <w:rFonts w:ascii="Times New Roman" w:eastAsia="Times New Roman" w:hAnsi="Times New Roman" w:cs="Times New Roman"/>
              </w:rPr>
            </w:pPr>
            <w:r w:rsidRPr="006E1B0D">
              <w:rPr>
                <w:rFonts w:ascii="Times New Roman" w:eastAsia="Times New Roman" w:hAnsi="Times New Roman" w:cs="Times New Roman"/>
              </w:rPr>
              <w:t xml:space="preserve">протокол № </w:t>
            </w:r>
            <w:r w:rsidRPr="006E1B0D">
              <w:rPr>
                <w:rFonts w:ascii="Times New Roman" w:eastAsia="Times New Roman" w:hAnsi="Times New Roman" w:cs="Times New Roman"/>
                <w:u w:val="single"/>
              </w:rPr>
              <w:t>10 от 25.06.2021____</w:t>
            </w:r>
          </w:p>
          <w:p w:rsidR="006E1B0D" w:rsidRPr="006E1B0D" w:rsidRDefault="006E1B0D" w:rsidP="00FE3B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  <w:p w:rsidR="006E1B0D" w:rsidRPr="006E1B0D" w:rsidRDefault="000C4F59" w:rsidP="00FE3B1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4975" w:type="dxa"/>
            <w:shd w:val="clear" w:color="auto" w:fill="auto"/>
          </w:tcPr>
          <w:p w:rsidR="006E1B0D" w:rsidRPr="006E1B0D" w:rsidRDefault="00A24197" w:rsidP="00FE3B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6.8pt;height:2in">
                  <v:imagedata r:id="rId8" o:title=""/>
                </v:shape>
              </w:pict>
            </w:r>
          </w:p>
        </w:tc>
      </w:tr>
    </w:tbl>
    <w:p w:rsidR="00585F3A" w:rsidRDefault="00585F3A" w:rsidP="00C2345E">
      <w:pPr>
        <w:rPr>
          <w:rFonts w:ascii="Times New Roman" w:hAnsi="Times New Roman" w:cs="Times New Roman"/>
        </w:rPr>
      </w:pPr>
    </w:p>
    <w:p w:rsidR="00585F3A" w:rsidRDefault="00585F3A" w:rsidP="00C2345E">
      <w:pPr>
        <w:rPr>
          <w:rFonts w:ascii="Times New Roman" w:hAnsi="Times New Roman" w:cs="Times New Roman"/>
        </w:rPr>
      </w:pPr>
    </w:p>
    <w:p w:rsidR="00585F3A" w:rsidRDefault="00585F3A" w:rsidP="00C2345E">
      <w:pPr>
        <w:rPr>
          <w:rFonts w:ascii="Times New Roman" w:hAnsi="Times New Roman" w:cs="Times New Roman"/>
        </w:rPr>
      </w:pPr>
    </w:p>
    <w:p w:rsidR="006E1B0D" w:rsidRPr="004B6362" w:rsidRDefault="006E1B0D" w:rsidP="006E1B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362">
        <w:rPr>
          <w:rFonts w:ascii="Times New Roman" w:hAnsi="Times New Roman" w:cs="Times New Roman"/>
          <w:b/>
          <w:sz w:val="28"/>
          <w:szCs w:val="28"/>
        </w:rPr>
        <w:t xml:space="preserve">Методические указания </w:t>
      </w:r>
    </w:p>
    <w:p w:rsidR="006E1B0D" w:rsidRPr="004B6362" w:rsidRDefault="006E1B0D" w:rsidP="006E1B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362">
        <w:rPr>
          <w:rFonts w:ascii="Times New Roman" w:hAnsi="Times New Roman" w:cs="Times New Roman"/>
          <w:b/>
          <w:sz w:val="28"/>
          <w:szCs w:val="28"/>
        </w:rPr>
        <w:t>по выполнению практических работ учебной дисциплины</w:t>
      </w:r>
    </w:p>
    <w:p w:rsidR="006E1B0D" w:rsidRPr="006E1B0D" w:rsidRDefault="006E1B0D" w:rsidP="006E1B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E1B0D">
        <w:rPr>
          <w:rFonts w:ascii="Times New Roman" w:hAnsi="Times New Roman" w:cs="Times New Roman"/>
          <w:b/>
          <w:bCs/>
          <w:sz w:val="28"/>
          <w:szCs w:val="28"/>
          <w:u w:val="single"/>
        </w:rPr>
        <w:t>МДК. 03.02 Оценка инвестиционных проектов в логистической системе</w:t>
      </w:r>
    </w:p>
    <w:p w:rsidR="006E1B0D" w:rsidRPr="004B6362" w:rsidRDefault="006E1B0D" w:rsidP="006E1B0D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6E1B0D" w:rsidRPr="004B6362" w:rsidRDefault="006E1B0D" w:rsidP="006E1B0D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B6362">
        <w:rPr>
          <w:rFonts w:ascii="Times New Roman" w:hAnsi="Times New Roman" w:cs="Times New Roman"/>
          <w:sz w:val="28"/>
          <w:szCs w:val="28"/>
        </w:rPr>
        <w:t>по специальности</w:t>
      </w:r>
    </w:p>
    <w:p w:rsidR="006E1B0D" w:rsidRPr="00A164D5" w:rsidRDefault="006E1B0D" w:rsidP="006E1B0D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38.02.03 Операционная деятельность в логистике</w:t>
      </w:r>
    </w:p>
    <w:p w:rsidR="006E1B0D" w:rsidRPr="004B6362" w:rsidRDefault="006E1B0D" w:rsidP="006E1B0D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585F3A" w:rsidRDefault="00585F3A" w:rsidP="00C2345E">
      <w:pPr>
        <w:rPr>
          <w:rFonts w:ascii="Times New Roman" w:hAnsi="Times New Roman" w:cs="Times New Roman"/>
        </w:rPr>
      </w:pPr>
    </w:p>
    <w:p w:rsidR="00585F3A" w:rsidRPr="003B7B38" w:rsidRDefault="00585F3A" w:rsidP="00C2345E">
      <w:pPr>
        <w:rPr>
          <w:rFonts w:ascii="Times New Roman" w:hAnsi="Times New Roman" w:cs="Times New Roman"/>
        </w:rPr>
      </w:pPr>
    </w:p>
    <w:p w:rsidR="00585F3A" w:rsidRPr="003B7B38" w:rsidRDefault="00585F3A" w:rsidP="002A5B6A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585F3A" w:rsidRPr="003B7B38" w:rsidRDefault="00585F3A" w:rsidP="002A5B6A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585F3A" w:rsidRPr="003B7B38" w:rsidRDefault="00585F3A" w:rsidP="002A5B6A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585F3A" w:rsidRPr="003B7B38" w:rsidRDefault="00585F3A" w:rsidP="002A5B6A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585F3A" w:rsidRPr="00FD49CE" w:rsidRDefault="00585F3A" w:rsidP="002A5B6A">
      <w:pPr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585F3A" w:rsidRPr="00FD49CE" w:rsidRDefault="00585F3A" w:rsidP="002A5B6A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D49CE">
        <w:rPr>
          <w:rFonts w:ascii="Times New Roman" w:hAnsi="Times New Roman" w:cs="Times New Roman"/>
          <w:bCs/>
          <w:sz w:val="28"/>
          <w:szCs w:val="28"/>
        </w:rPr>
        <w:t>Энгельс 2021</w:t>
      </w:r>
    </w:p>
    <w:tbl>
      <w:tblPr>
        <w:tblpPr w:leftFromText="180" w:rightFromText="180" w:bottomFromText="160" w:vertAnchor="text" w:horzAnchor="margin" w:tblpXSpec="center" w:tblpY="257"/>
        <w:tblW w:w="9952" w:type="dxa"/>
        <w:tblLook w:val="00A0" w:firstRow="1" w:lastRow="0" w:firstColumn="1" w:lastColumn="0" w:noHBand="0" w:noVBand="0"/>
      </w:tblPr>
      <w:tblGrid>
        <w:gridCol w:w="4786"/>
        <w:gridCol w:w="5166"/>
      </w:tblGrid>
      <w:tr w:rsidR="00585F3A" w:rsidRPr="002C5491" w:rsidTr="001012D7">
        <w:trPr>
          <w:trHeight w:val="716"/>
        </w:trPr>
        <w:tc>
          <w:tcPr>
            <w:tcW w:w="4786" w:type="dxa"/>
          </w:tcPr>
          <w:p w:rsidR="00585F3A" w:rsidRPr="002C5491" w:rsidRDefault="00585F3A" w:rsidP="00D11716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85F3A" w:rsidRPr="002C5491" w:rsidRDefault="00585F3A" w:rsidP="00D11716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РАССМОТРЕН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166" w:type="dxa"/>
          </w:tcPr>
          <w:p w:rsidR="00585F3A" w:rsidRPr="002C5491" w:rsidRDefault="00585F3A" w:rsidP="00D11716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585F3A" w:rsidRPr="002C5491" w:rsidRDefault="00585F3A" w:rsidP="00D11716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РЕКОМЕНДОВАН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</w:p>
          <w:p w:rsidR="00585F3A" w:rsidRPr="002C5491" w:rsidRDefault="00585F3A" w:rsidP="00D11716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5F3A" w:rsidRPr="002C5491" w:rsidTr="001012D7">
        <w:trPr>
          <w:trHeight w:val="1595"/>
        </w:trPr>
        <w:tc>
          <w:tcPr>
            <w:tcW w:w="4786" w:type="dxa"/>
          </w:tcPr>
          <w:p w:rsidR="00585F3A" w:rsidRPr="002C5491" w:rsidRDefault="00585F3A" w:rsidP="00D11716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 заседании ПЦМК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38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.02.0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3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Председатель ПЦМК</w:t>
            </w:r>
          </w:p>
          <w:p w:rsidR="00585F3A" w:rsidRPr="000B18DC" w:rsidRDefault="00585F3A" w:rsidP="00D11716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 /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М.Л. Ермакова</w:t>
            </w:r>
          </w:p>
          <w:p w:rsidR="00585F3A" w:rsidRPr="007F190A" w:rsidRDefault="00585F3A" w:rsidP="00D11716">
            <w:pPr>
              <w:spacing w:after="0" w:line="240" w:lineRule="auto"/>
              <w:ind w:right="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Pr="007F190A">
              <w:rPr>
                <w:rFonts w:ascii="Times New Roman" w:hAnsi="Times New Roman" w:cs="Times New Roman"/>
                <w:sz w:val="20"/>
                <w:szCs w:val="20"/>
              </w:rPr>
              <w:t>Подпись                         Ф.И.О.</w:t>
            </w:r>
          </w:p>
          <w:p w:rsidR="00585F3A" w:rsidRPr="002C5491" w:rsidRDefault="00585F3A" w:rsidP="00D11716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 № 10</w:t>
            </w:r>
          </w:p>
          <w:p w:rsidR="00585F3A" w:rsidRPr="002C5491" w:rsidRDefault="00585F3A" w:rsidP="00D11716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«25» _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июня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 w:cs="Times New Roman"/>
                  <w:bCs/>
                  <w:sz w:val="28"/>
                  <w:szCs w:val="28"/>
                </w:rPr>
                <w:t xml:space="preserve">2021 </w:t>
              </w:r>
              <w:r w:rsidRPr="002C5491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г</w:t>
              </w:r>
            </w:smartTag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66" w:type="dxa"/>
          </w:tcPr>
          <w:p w:rsidR="00585F3A" w:rsidRPr="002C5491" w:rsidRDefault="00585F3A" w:rsidP="00D11716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Методическим советом ОСПДО</w:t>
            </w:r>
          </w:p>
          <w:p w:rsidR="00585F3A" w:rsidRPr="002C5491" w:rsidRDefault="00585F3A" w:rsidP="00D11716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к использованию в учебном процессе</w:t>
            </w:r>
          </w:p>
          <w:p w:rsidR="00585F3A" w:rsidRPr="002C5491" w:rsidRDefault="00585F3A" w:rsidP="00D11716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85F3A" w:rsidRPr="002C5491" w:rsidRDefault="00585F3A" w:rsidP="00D11716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85F3A" w:rsidRPr="002C5491" w:rsidRDefault="00585F3A" w:rsidP="00D11716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 №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  <w:p w:rsidR="00585F3A" w:rsidRPr="002C5491" w:rsidRDefault="00585F3A" w:rsidP="00D11716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«25» _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июня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 w:cs="Times New Roman"/>
                  <w:bCs/>
                  <w:sz w:val="28"/>
                  <w:szCs w:val="28"/>
                </w:rPr>
                <w:t xml:space="preserve">2021 </w:t>
              </w:r>
              <w:r w:rsidRPr="002C5491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г</w:t>
              </w:r>
            </w:smartTag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585F3A" w:rsidRPr="002C5491" w:rsidRDefault="00585F3A" w:rsidP="00D11716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</w:p>
        </w:tc>
      </w:tr>
    </w:tbl>
    <w:p w:rsidR="00585F3A" w:rsidRPr="00A61F01" w:rsidRDefault="00585F3A" w:rsidP="00A61F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5F3A" w:rsidRPr="002C5491" w:rsidRDefault="00585F3A" w:rsidP="00D117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C5491">
        <w:rPr>
          <w:rFonts w:ascii="Times New Roman" w:hAnsi="Times New Roman" w:cs="Times New Roman"/>
          <w:b/>
          <w:bCs/>
          <w:sz w:val="28"/>
          <w:szCs w:val="28"/>
        </w:rPr>
        <w:t xml:space="preserve">ОРГАНИЗАЦИЯ - РАЗРАБОТЧИК: </w:t>
      </w:r>
    </w:p>
    <w:p w:rsidR="00585F3A" w:rsidRPr="002C5491" w:rsidRDefault="00585F3A" w:rsidP="00D1171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5491">
        <w:rPr>
          <w:rFonts w:ascii="Times New Roman" w:hAnsi="Times New Roman" w:cs="Times New Roman"/>
          <w:bCs/>
          <w:sz w:val="28"/>
          <w:szCs w:val="28"/>
        </w:rPr>
        <w:t>Энгельсский технологический институт (филиал) 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585F3A" w:rsidRPr="002C5491" w:rsidRDefault="00585F3A" w:rsidP="00D11716">
      <w:pPr>
        <w:tabs>
          <w:tab w:val="left" w:pos="426"/>
        </w:tabs>
        <w:ind w:left="3686" w:hanging="368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5491">
        <w:rPr>
          <w:rFonts w:ascii="Times New Roman" w:hAnsi="Times New Roman" w:cs="Times New Roman"/>
          <w:b/>
          <w:bCs/>
          <w:sz w:val="28"/>
          <w:szCs w:val="28"/>
        </w:rPr>
        <w:t>РАЗРАБОТЧИК:</w:t>
      </w:r>
      <w:r w:rsidRPr="002C5491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6E1B0D">
        <w:rPr>
          <w:rFonts w:ascii="Times New Roman" w:hAnsi="Times New Roman" w:cs="Times New Roman"/>
          <w:bCs/>
          <w:sz w:val="28"/>
          <w:szCs w:val="28"/>
        </w:rPr>
        <w:t>Дикун Н.А</w:t>
      </w:r>
      <w:r>
        <w:rPr>
          <w:rFonts w:ascii="Times New Roman" w:hAnsi="Times New Roman" w:cs="Times New Roman"/>
          <w:bCs/>
          <w:sz w:val="28"/>
          <w:szCs w:val="28"/>
        </w:rPr>
        <w:t>.,</w:t>
      </w:r>
      <w:r w:rsidRPr="002C5491">
        <w:rPr>
          <w:rFonts w:ascii="Times New Roman" w:hAnsi="Times New Roman" w:cs="Times New Roman"/>
          <w:bCs/>
          <w:sz w:val="28"/>
          <w:szCs w:val="28"/>
        </w:rPr>
        <w:t xml:space="preserve"> преподаватель спецдисциплин ОСПДО</w:t>
      </w:r>
    </w:p>
    <w:p w:rsidR="00585F3A" w:rsidRPr="00C2345E" w:rsidRDefault="00585F3A" w:rsidP="00A61F0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85F3A" w:rsidRDefault="00585F3A" w:rsidP="00C234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Pr="00A8109D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Содержание</w:t>
      </w:r>
    </w:p>
    <w:p w:rsidR="00585F3A" w:rsidRDefault="00585F3A" w:rsidP="00C234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740" w:type="dxa"/>
        <w:tblInd w:w="-106" w:type="dxa"/>
        <w:tblLook w:val="00A0" w:firstRow="1" w:lastRow="0" w:firstColumn="1" w:lastColumn="0" w:noHBand="0" w:noVBand="0"/>
      </w:tblPr>
      <w:tblGrid>
        <w:gridCol w:w="8750"/>
        <w:gridCol w:w="990"/>
      </w:tblGrid>
      <w:tr w:rsidR="00585F3A" w:rsidRPr="0034718C">
        <w:trPr>
          <w:trHeight w:val="361"/>
        </w:trPr>
        <w:tc>
          <w:tcPr>
            <w:tcW w:w="8750" w:type="dxa"/>
          </w:tcPr>
          <w:p w:rsidR="00585F3A" w:rsidRPr="00A8109D" w:rsidRDefault="00585F3A" w:rsidP="00C2345E">
            <w:pPr>
              <w:widowControl w:val="0"/>
              <w:numPr>
                <w:ilvl w:val="0"/>
                <w:numId w:val="8"/>
              </w:num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ind w:left="224" w:right="2" w:hanging="224"/>
              <w:rPr>
                <w:rFonts w:ascii="Times New Roman" w:hAnsi="Times New Roman" w:cs="Times New Roman"/>
                <w:sz w:val="24"/>
                <w:szCs w:val="24"/>
              </w:rPr>
            </w:pPr>
            <w:r w:rsidRPr="00A8109D">
              <w:rPr>
                <w:rFonts w:ascii="Times New Roman" w:hAnsi="Times New Roman" w:cs="Times New Roman"/>
                <w:sz w:val="24"/>
                <w:szCs w:val="24"/>
              </w:rPr>
              <w:t>Цели и задачи курсовой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……………………………………………………..</w:t>
            </w:r>
          </w:p>
        </w:tc>
        <w:tc>
          <w:tcPr>
            <w:tcW w:w="990" w:type="dxa"/>
          </w:tcPr>
          <w:p w:rsidR="00585F3A" w:rsidRPr="00A8109D" w:rsidRDefault="00585F3A" w:rsidP="00BE180E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85F3A" w:rsidRPr="0034718C">
        <w:trPr>
          <w:trHeight w:val="347"/>
        </w:trPr>
        <w:tc>
          <w:tcPr>
            <w:tcW w:w="8750" w:type="dxa"/>
          </w:tcPr>
          <w:p w:rsidR="00585F3A" w:rsidRPr="00A8109D" w:rsidRDefault="00585F3A" w:rsidP="00C2345E">
            <w:pPr>
              <w:widowControl w:val="0"/>
              <w:numPr>
                <w:ilvl w:val="0"/>
                <w:numId w:val="8"/>
              </w:num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ind w:left="224" w:right="2" w:hanging="224"/>
              <w:rPr>
                <w:rFonts w:ascii="Times New Roman" w:hAnsi="Times New Roman" w:cs="Times New Roman"/>
                <w:sz w:val="24"/>
                <w:szCs w:val="24"/>
              </w:rPr>
            </w:pPr>
            <w:r w:rsidRPr="00A8109D">
              <w:rPr>
                <w:rFonts w:ascii="Times New Roman" w:hAnsi="Times New Roman" w:cs="Times New Roman"/>
                <w:sz w:val="24"/>
                <w:szCs w:val="24"/>
              </w:rPr>
              <w:t>Структура курсовой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</w:t>
            </w:r>
          </w:p>
        </w:tc>
        <w:tc>
          <w:tcPr>
            <w:tcW w:w="990" w:type="dxa"/>
          </w:tcPr>
          <w:p w:rsidR="00585F3A" w:rsidRPr="00A8109D" w:rsidRDefault="00585F3A" w:rsidP="00BE180E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85F3A" w:rsidRPr="0034718C">
        <w:trPr>
          <w:trHeight w:val="372"/>
        </w:trPr>
        <w:tc>
          <w:tcPr>
            <w:tcW w:w="8750" w:type="dxa"/>
          </w:tcPr>
          <w:p w:rsidR="00585F3A" w:rsidRPr="00A8109D" w:rsidRDefault="00585F3A" w:rsidP="00C2345E">
            <w:pPr>
              <w:widowControl w:val="0"/>
              <w:numPr>
                <w:ilvl w:val="0"/>
                <w:numId w:val="8"/>
              </w:num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ind w:left="224" w:right="2" w:hanging="224"/>
              <w:rPr>
                <w:rFonts w:ascii="Times New Roman" w:hAnsi="Times New Roman" w:cs="Times New Roman"/>
                <w:sz w:val="24"/>
                <w:szCs w:val="24"/>
              </w:rPr>
            </w:pPr>
            <w:r w:rsidRPr="00A8109D">
              <w:rPr>
                <w:rFonts w:ascii="Times New Roman" w:hAnsi="Times New Roman" w:cs="Times New Roman"/>
                <w:sz w:val="24"/>
                <w:szCs w:val="24"/>
              </w:rPr>
              <w:t>Порядок выполнения курсовой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……………………………………………..</w:t>
            </w:r>
          </w:p>
        </w:tc>
        <w:tc>
          <w:tcPr>
            <w:tcW w:w="990" w:type="dxa"/>
          </w:tcPr>
          <w:p w:rsidR="00585F3A" w:rsidRPr="00A8109D" w:rsidRDefault="00585F3A" w:rsidP="00BE180E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85F3A" w:rsidRPr="0034718C">
        <w:trPr>
          <w:trHeight w:val="353"/>
        </w:trPr>
        <w:tc>
          <w:tcPr>
            <w:tcW w:w="8750" w:type="dxa"/>
          </w:tcPr>
          <w:p w:rsidR="00585F3A" w:rsidRPr="00A8109D" w:rsidRDefault="00585F3A" w:rsidP="00C2345E">
            <w:pPr>
              <w:widowControl w:val="0"/>
              <w:numPr>
                <w:ilvl w:val="1"/>
                <w:numId w:val="8"/>
              </w:numPr>
              <w:tabs>
                <w:tab w:val="left" w:pos="406"/>
                <w:tab w:val="left" w:pos="798"/>
              </w:tabs>
              <w:autoSpaceDE w:val="0"/>
              <w:autoSpaceDN w:val="0"/>
              <w:adjustRightInd w:val="0"/>
              <w:spacing w:after="0" w:line="240" w:lineRule="auto"/>
              <w:ind w:left="224" w:right="2" w:firstLine="136"/>
              <w:rPr>
                <w:rFonts w:ascii="Times New Roman" w:hAnsi="Times New Roman" w:cs="Times New Roman"/>
                <w:sz w:val="24"/>
                <w:szCs w:val="24"/>
              </w:rPr>
            </w:pPr>
            <w:r w:rsidRPr="00A8109D">
              <w:rPr>
                <w:rFonts w:ascii="Times New Roman" w:hAnsi="Times New Roman" w:cs="Times New Roman"/>
                <w:sz w:val="24"/>
                <w:szCs w:val="24"/>
              </w:rPr>
              <w:t>Выбор 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……………………………………………………………………...</w:t>
            </w:r>
          </w:p>
        </w:tc>
        <w:tc>
          <w:tcPr>
            <w:tcW w:w="990" w:type="dxa"/>
          </w:tcPr>
          <w:p w:rsidR="00585F3A" w:rsidRPr="00A8109D" w:rsidRDefault="00585F3A" w:rsidP="00BE180E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85F3A" w:rsidRPr="0034718C">
        <w:trPr>
          <w:trHeight w:val="374"/>
        </w:trPr>
        <w:tc>
          <w:tcPr>
            <w:tcW w:w="8750" w:type="dxa"/>
          </w:tcPr>
          <w:p w:rsidR="00585F3A" w:rsidRPr="00A8109D" w:rsidRDefault="00585F3A" w:rsidP="00C2345E">
            <w:pPr>
              <w:widowControl w:val="0"/>
              <w:numPr>
                <w:ilvl w:val="1"/>
                <w:numId w:val="8"/>
              </w:numPr>
              <w:tabs>
                <w:tab w:val="left" w:pos="406"/>
                <w:tab w:val="left" w:pos="798"/>
              </w:tabs>
              <w:autoSpaceDE w:val="0"/>
              <w:autoSpaceDN w:val="0"/>
              <w:adjustRightInd w:val="0"/>
              <w:spacing w:after="0" w:line="240" w:lineRule="auto"/>
              <w:ind w:left="224" w:right="2" w:firstLine="136"/>
              <w:rPr>
                <w:rFonts w:ascii="Times New Roman" w:hAnsi="Times New Roman" w:cs="Times New Roman"/>
                <w:sz w:val="24"/>
                <w:szCs w:val="24"/>
              </w:rPr>
            </w:pPr>
            <w:r w:rsidRPr="00A8109D">
              <w:rPr>
                <w:rFonts w:ascii="Times New Roman" w:hAnsi="Times New Roman" w:cs="Times New Roman"/>
                <w:sz w:val="24"/>
                <w:szCs w:val="24"/>
              </w:rPr>
              <w:t>Составление плана подготовки курсовой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…………………………….</w:t>
            </w:r>
          </w:p>
        </w:tc>
        <w:tc>
          <w:tcPr>
            <w:tcW w:w="990" w:type="dxa"/>
          </w:tcPr>
          <w:p w:rsidR="00585F3A" w:rsidRPr="00A8109D" w:rsidRDefault="00585F3A" w:rsidP="00BE180E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85F3A" w:rsidRPr="0034718C">
        <w:trPr>
          <w:trHeight w:val="360"/>
        </w:trPr>
        <w:tc>
          <w:tcPr>
            <w:tcW w:w="8750" w:type="dxa"/>
          </w:tcPr>
          <w:p w:rsidR="00585F3A" w:rsidRPr="00A8109D" w:rsidRDefault="00585F3A" w:rsidP="00C2345E">
            <w:pPr>
              <w:widowControl w:val="0"/>
              <w:numPr>
                <w:ilvl w:val="1"/>
                <w:numId w:val="8"/>
              </w:numPr>
              <w:tabs>
                <w:tab w:val="left" w:pos="420"/>
                <w:tab w:val="left" w:pos="798"/>
              </w:tabs>
              <w:autoSpaceDE w:val="0"/>
              <w:autoSpaceDN w:val="0"/>
              <w:adjustRightInd w:val="0"/>
              <w:spacing w:after="0" w:line="240" w:lineRule="auto"/>
              <w:ind w:left="224" w:right="2" w:firstLine="136"/>
              <w:rPr>
                <w:rFonts w:ascii="Times New Roman" w:hAnsi="Times New Roman" w:cs="Times New Roman"/>
                <w:sz w:val="24"/>
                <w:szCs w:val="24"/>
              </w:rPr>
            </w:pPr>
            <w:r w:rsidRPr="00A8109D">
              <w:rPr>
                <w:rFonts w:ascii="Times New Roman" w:hAnsi="Times New Roman" w:cs="Times New Roman"/>
                <w:sz w:val="24"/>
                <w:szCs w:val="24"/>
              </w:rPr>
              <w:t>Подбор, изучение, анализ и обобщение материалов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109D">
              <w:rPr>
                <w:rFonts w:ascii="Times New Roman" w:hAnsi="Times New Roman" w:cs="Times New Roman"/>
                <w:sz w:val="24"/>
                <w:szCs w:val="24"/>
              </w:rPr>
              <w:t>по выбранной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…...</w:t>
            </w:r>
          </w:p>
        </w:tc>
        <w:tc>
          <w:tcPr>
            <w:tcW w:w="990" w:type="dxa"/>
          </w:tcPr>
          <w:p w:rsidR="00585F3A" w:rsidRPr="00A8109D" w:rsidRDefault="00585F3A" w:rsidP="00BE180E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85F3A" w:rsidRPr="0034718C">
        <w:trPr>
          <w:trHeight w:val="360"/>
        </w:trPr>
        <w:tc>
          <w:tcPr>
            <w:tcW w:w="8750" w:type="dxa"/>
          </w:tcPr>
          <w:p w:rsidR="00585F3A" w:rsidRPr="00A8109D" w:rsidRDefault="00585F3A" w:rsidP="00BE180E">
            <w:pPr>
              <w:tabs>
                <w:tab w:val="left" w:pos="532"/>
                <w:tab w:val="left" w:pos="798"/>
              </w:tabs>
              <w:spacing w:after="0" w:line="240" w:lineRule="auto"/>
              <w:ind w:left="224" w:right="2" w:firstLine="1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3.4. </w:t>
            </w:r>
            <w:r w:rsidRPr="00A8109D">
              <w:rPr>
                <w:rFonts w:ascii="Times New Roman" w:hAnsi="Times New Roman" w:cs="Times New Roman"/>
                <w:sz w:val="24"/>
                <w:szCs w:val="24"/>
              </w:rPr>
              <w:t>Разработка содержания курсовой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……………………………………...</w:t>
            </w:r>
          </w:p>
        </w:tc>
        <w:tc>
          <w:tcPr>
            <w:tcW w:w="990" w:type="dxa"/>
          </w:tcPr>
          <w:p w:rsidR="00585F3A" w:rsidRPr="00A8109D" w:rsidRDefault="00585F3A" w:rsidP="00BE180E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85F3A" w:rsidRPr="0034718C">
        <w:trPr>
          <w:trHeight w:val="375"/>
        </w:trPr>
        <w:tc>
          <w:tcPr>
            <w:tcW w:w="8750" w:type="dxa"/>
          </w:tcPr>
          <w:p w:rsidR="00585F3A" w:rsidRPr="00A8109D" w:rsidRDefault="00585F3A" w:rsidP="00C2345E">
            <w:pPr>
              <w:widowControl w:val="0"/>
              <w:numPr>
                <w:ilvl w:val="2"/>
                <w:numId w:val="10"/>
              </w:numPr>
              <w:tabs>
                <w:tab w:val="left" w:pos="532"/>
                <w:tab w:val="left" w:pos="910"/>
                <w:tab w:val="left" w:pos="1050"/>
              </w:tabs>
              <w:autoSpaceDE w:val="0"/>
              <w:autoSpaceDN w:val="0"/>
              <w:adjustRightInd w:val="0"/>
              <w:spacing w:after="0" w:line="240" w:lineRule="auto"/>
              <w:ind w:right="2" w:firstLine="78"/>
              <w:rPr>
                <w:rFonts w:ascii="Times New Roman" w:hAnsi="Times New Roman" w:cs="Times New Roman"/>
                <w:sz w:val="24"/>
                <w:szCs w:val="24"/>
              </w:rPr>
            </w:pPr>
            <w:r w:rsidRPr="00A8109D">
              <w:rPr>
                <w:rFonts w:ascii="Times New Roman" w:hAnsi="Times New Roman" w:cs="Times New Roman"/>
                <w:sz w:val="24"/>
                <w:szCs w:val="24"/>
              </w:rPr>
              <w:t>Разработка введения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……………………………………………………...</w:t>
            </w:r>
          </w:p>
        </w:tc>
        <w:tc>
          <w:tcPr>
            <w:tcW w:w="990" w:type="dxa"/>
          </w:tcPr>
          <w:p w:rsidR="00585F3A" w:rsidRPr="00A8109D" w:rsidRDefault="00585F3A" w:rsidP="00BE180E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85F3A" w:rsidRPr="0034718C">
        <w:trPr>
          <w:trHeight w:val="362"/>
        </w:trPr>
        <w:tc>
          <w:tcPr>
            <w:tcW w:w="8750" w:type="dxa"/>
          </w:tcPr>
          <w:p w:rsidR="00585F3A" w:rsidRPr="00A8109D" w:rsidRDefault="00585F3A" w:rsidP="00C2345E">
            <w:pPr>
              <w:widowControl w:val="0"/>
              <w:numPr>
                <w:ilvl w:val="2"/>
                <w:numId w:val="10"/>
              </w:numPr>
              <w:tabs>
                <w:tab w:val="left" w:pos="532"/>
                <w:tab w:val="left" w:pos="910"/>
                <w:tab w:val="left" w:pos="1050"/>
              </w:tabs>
              <w:autoSpaceDE w:val="0"/>
              <w:autoSpaceDN w:val="0"/>
              <w:adjustRightInd w:val="0"/>
              <w:spacing w:after="0" w:line="240" w:lineRule="auto"/>
              <w:ind w:right="2" w:firstLine="78"/>
              <w:rPr>
                <w:rFonts w:ascii="Times New Roman" w:hAnsi="Times New Roman" w:cs="Times New Roman"/>
                <w:sz w:val="24"/>
                <w:szCs w:val="24"/>
              </w:rPr>
            </w:pPr>
            <w:r w:rsidRPr="00A8109D">
              <w:rPr>
                <w:rFonts w:ascii="Times New Roman" w:hAnsi="Times New Roman" w:cs="Times New Roman"/>
                <w:sz w:val="24"/>
                <w:szCs w:val="24"/>
              </w:rPr>
              <w:t>Разработка основной части курсовой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…………………………..</w:t>
            </w:r>
          </w:p>
        </w:tc>
        <w:tc>
          <w:tcPr>
            <w:tcW w:w="990" w:type="dxa"/>
          </w:tcPr>
          <w:p w:rsidR="00585F3A" w:rsidRPr="00A8109D" w:rsidRDefault="00585F3A" w:rsidP="00BE180E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85F3A" w:rsidRPr="0034718C">
        <w:trPr>
          <w:trHeight w:val="361"/>
        </w:trPr>
        <w:tc>
          <w:tcPr>
            <w:tcW w:w="8750" w:type="dxa"/>
          </w:tcPr>
          <w:p w:rsidR="00585F3A" w:rsidRPr="00A8109D" w:rsidRDefault="00585F3A" w:rsidP="00C2345E">
            <w:pPr>
              <w:widowControl w:val="0"/>
              <w:numPr>
                <w:ilvl w:val="2"/>
                <w:numId w:val="10"/>
              </w:numPr>
              <w:tabs>
                <w:tab w:val="left" w:pos="532"/>
                <w:tab w:val="left" w:pos="910"/>
                <w:tab w:val="left" w:pos="1050"/>
              </w:tabs>
              <w:autoSpaceDE w:val="0"/>
              <w:autoSpaceDN w:val="0"/>
              <w:adjustRightInd w:val="0"/>
              <w:spacing w:after="0" w:line="240" w:lineRule="auto"/>
              <w:ind w:left="224" w:right="2" w:firstLine="574"/>
              <w:rPr>
                <w:rFonts w:ascii="Times New Roman" w:hAnsi="Times New Roman" w:cs="Times New Roman"/>
                <w:sz w:val="24"/>
                <w:szCs w:val="24"/>
              </w:rPr>
            </w:pPr>
            <w:r w:rsidRPr="00A8109D">
              <w:rPr>
                <w:rFonts w:ascii="Times New Roman" w:hAnsi="Times New Roman" w:cs="Times New Roman"/>
                <w:sz w:val="24"/>
                <w:szCs w:val="24"/>
              </w:rPr>
              <w:t>Разработка заключения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…………………………………………………..</w:t>
            </w:r>
          </w:p>
        </w:tc>
        <w:tc>
          <w:tcPr>
            <w:tcW w:w="990" w:type="dxa"/>
          </w:tcPr>
          <w:p w:rsidR="00585F3A" w:rsidRPr="00A8109D" w:rsidRDefault="00585F3A" w:rsidP="00BE180E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85F3A" w:rsidRPr="0034718C">
        <w:trPr>
          <w:trHeight w:val="361"/>
        </w:trPr>
        <w:tc>
          <w:tcPr>
            <w:tcW w:w="8750" w:type="dxa"/>
          </w:tcPr>
          <w:p w:rsidR="00585F3A" w:rsidRPr="00A8109D" w:rsidRDefault="00585F3A" w:rsidP="00C2345E">
            <w:pPr>
              <w:widowControl w:val="0"/>
              <w:numPr>
                <w:ilvl w:val="2"/>
                <w:numId w:val="10"/>
              </w:numPr>
              <w:tabs>
                <w:tab w:val="left" w:pos="532"/>
                <w:tab w:val="left" w:pos="910"/>
                <w:tab w:val="left" w:pos="1050"/>
              </w:tabs>
              <w:autoSpaceDE w:val="0"/>
              <w:autoSpaceDN w:val="0"/>
              <w:adjustRightInd w:val="0"/>
              <w:spacing w:after="0" w:line="240" w:lineRule="auto"/>
              <w:ind w:left="224" w:right="2" w:firstLine="574"/>
              <w:rPr>
                <w:rFonts w:ascii="Times New Roman" w:hAnsi="Times New Roman" w:cs="Times New Roman"/>
                <w:sz w:val="24"/>
                <w:szCs w:val="24"/>
              </w:rPr>
            </w:pPr>
            <w:r w:rsidRPr="00A8109D">
              <w:rPr>
                <w:rFonts w:ascii="Times New Roman" w:hAnsi="Times New Roman" w:cs="Times New Roman"/>
                <w:sz w:val="24"/>
                <w:szCs w:val="24"/>
              </w:rPr>
              <w:t>Составление списка использованн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 источников</w:t>
            </w:r>
          </w:p>
        </w:tc>
        <w:tc>
          <w:tcPr>
            <w:tcW w:w="990" w:type="dxa"/>
          </w:tcPr>
          <w:p w:rsidR="00585F3A" w:rsidRPr="00A8109D" w:rsidRDefault="00585F3A" w:rsidP="00BE180E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85F3A" w:rsidRPr="0034718C">
        <w:trPr>
          <w:trHeight w:val="334"/>
        </w:trPr>
        <w:tc>
          <w:tcPr>
            <w:tcW w:w="8750" w:type="dxa"/>
          </w:tcPr>
          <w:p w:rsidR="00585F3A" w:rsidRPr="00A8109D" w:rsidRDefault="00585F3A" w:rsidP="00C2345E">
            <w:pPr>
              <w:widowControl w:val="0"/>
              <w:numPr>
                <w:ilvl w:val="0"/>
                <w:numId w:val="8"/>
              </w:num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2" w:hanging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109D">
              <w:rPr>
                <w:rFonts w:ascii="Times New Roman" w:hAnsi="Times New Roman" w:cs="Times New Roman"/>
                <w:sz w:val="24"/>
                <w:szCs w:val="24"/>
              </w:rPr>
              <w:t>Общие правила оформления курсовой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……………………………………...</w:t>
            </w:r>
          </w:p>
        </w:tc>
        <w:tc>
          <w:tcPr>
            <w:tcW w:w="990" w:type="dxa"/>
          </w:tcPr>
          <w:p w:rsidR="00585F3A" w:rsidRPr="00A8109D" w:rsidRDefault="00585F3A" w:rsidP="00BE180E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85F3A" w:rsidRPr="0034718C">
        <w:trPr>
          <w:trHeight w:val="403"/>
        </w:trPr>
        <w:tc>
          <w:tcPr>
            <w:tcW w:w="8750" w:type="dxa"/>
          </w:tcPr>
          <w:p w:rsidR="00585F3A" w:rsidRPr="00A8109D" w:rsidRDefault="00585F3A" w:rsidP="00C2345E">
            <w:pPr>
              <w:widowControl w:val="0"/>
              <w:numPr>
                <w:ilvl w:val="1"/>
                <w:numId w:val="9"/>
              </w:numPr>
              <w:tabs>
                <w:tab w:val="left" w:pos="532"/>
                <w:tab w:val="left" w:pos="686"/>
                <w:tab w:val="left" w:pos="826"/>
              </w:tabs>
              <w:autoSpaceDE w:val="0"/>
              <w:autoSpaceDN w:val="0"/>
              <w:adjustRightInd w:val="0"/>
              <w:spacing w:after="0" w:line="240" w:lineRule="auto"/>
              <w:ind w:righ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109D">
              <w:rPr>
                <w:rFonts w:ascii="Times New Roman" w:hAnsi="Times New Roman" w:cs="Times New Roman"/>
                <w:sz w:val="24"/>
                <w:szCs w:val="24"/>
              </w:rPr>
              <w:t>Оформление текстового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</w:t>
            </w:r>
          </w:p>
        </w:tc>
        <w:tc>
          <w:tcPr>
            <w:tcW w:w="990" w:type="dxa"/>
          </w:tcPr>
          <w:p w:rsidR="00585F3A" w:rsidRPr="00A8109D" w:rsidRDefault="00585F3A" w:rsidP="00BE180E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85F3A" w:rsidRPr="0034718C">
        <w:trPr>
          <w:trHeight w:val="361"/>
        </w:trPr>
        <w:tc>
          <w:tcPr>
            <w:tcW w:w="8750" w:type="dxa"/>
          </w:tcPr>
          <w:p w:rsidR="00585F3A" w:rsidRPr="00A8109D" w:rsidRDefault="00585F3A" w:rsidP="00C2345E">
            <w:pPr>
              <w:widowControl w:val="0"/>
              <w:numPr>
                <w:ilvl w:val="1"/>
                <w:numId w:val="9"/>
              </w:numPr>
              <w:tabs>
                <w:tab w:val="left" w:pos="532"/>
                <w:tab w:val="left" w:pos="700"/>
                <w:tab w:val="left" w:pos="854"/>
              </w:tabs>
              <w:autoSpaceDE w:val="0"/>
              <w:autoSpaceDN w:val="0"/>
              <w:adjustRightInd w:val="0"/>
              <w:spacing w:after="0" w:line="240" w:lineRule="auto"/>
              <w:ind w:left="224" w:right="2"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A8109D">
              <w:rPr>
                <w:rFonts w:ascii="Times New Roman" w:hAnsi="Times New Roman" w:cs="Times New Roman"/>
                <w:sz w:val="24"/>
                <w:szCs w:val="24"/>
              </w:rPr>
              <w:t>Оформление иллюстраций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……………………………………………………..</w:t>
            </w:r>
          </w:p>
        </w:tc>
        <w:tc>
          <w:tcPr>
            <w:tcW w:w="990" w:type="dxa"/>
          </w:tcPr>
          <w:p w:rsidR="00585F3A" w:rsidRPr="00A8109D" w:rsidRDefault="00585F3A" w:rsidP="00BE180E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85F3A" w:rsidRPr="0034718C">
        <w:trPr>
          <w:trHeight w:val="404"/>
        </w:trPr>
        <w:tc>
          <w:tcPr>
            <w:tcW w:w="8750" w:type="dxa"/>
          </w:tcPr>
          <w:p w:rsidR="00585F3A" w:rsidRPr="00A8109D" w:rsidRDefault="00585F3A" w:rsidP="00C2345E">
            <w:pPr>
              <w:widowControl w:val="0"/>
              <w:numPr>
                <w:ilvl w:val="1"/>
                <w:numId w:val="9"/>
              </w:numPr>
              <w:tabs>
                <w:tab w:val="left" w:pos="532"/>
                <w:tab w:val="left" w:pos="700"/>
                <w:tab w:val="left" w:pos="840"/>
              </w:tabs>
              <w:autoSpaceDE w:val="0"/>
              <w:autoSpaceDN w:val="0"/>
              <w:adjustRightInd w:val="0"/>
              <w:spacing w:after="0" w:line="240" w:lineRule="auto"/>
              <w:ind w:left="224" w:right="2" w:firstLine="154"/>
              <w:rPr>
                <w:rFonts w:ascii="Times New Roman" w:hAnsi="Times New Roman" w:cs="Times New Roman"/>
                <w:sz w:val="24"/>
                <w:szCs w:val="24"/>
              </w:rPr>
            </w:pPr>
            <w:r w:rsidRPr="00A8109D">
              <w:rPr>
                <w:rFonts w:ascii="Times New Roman" w:hAnsi="Times New Roman" w:cs="Times New Roman"/>
                <w:sz w:val="24"/>
                <w:szCs w:val="24"/>
              </w:rPr>
              <w:t>Общие правила представления формул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……………………………….............</w:t>
            </w:r>
          </w:p>
        </w:tc>
        <w:tc>
          <w:tcPr>
            <w:tcW w:w="990" w:type="dxa"/>
          </w:tcPr>
          <w:p w:rsidR="00585F3A" w:rsidRPr="00A8109D" w:rsidRDefault="00585F3A" w:rsidP="00BE180E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85F3A" w:rsidRPr="0034718C">
        <w:trPr>
          <w:trHeight w:val="375"/>
        </w:trPr>
        <w:tc>
          <w:tcPr>
            <w:tcW w:w="8750" w:type="dxa"/>
          </w:tcPr>
          <w:p w:rsidR="00585F3A" w:rsidRPr="00152D4D" w:rsidRDefault="00585F3A" w:rsidP="00C2345E">
            <w:pPr>
              <w:widowControl w:val="0"/>
              <w:numPr>
                <w:ilvl w:val="1"/>
                <w:numId w:val="9"/>
              </w:numPr>
              <w:tabs>
                <w:tab w:val="left" w:pos="532"/>
                <w:tab w:val="left" w:pos="700"/>
                <w:tab w:val="left" w:pos="854"/>
              </w:tabs>
              <w:autoSpaceDE w:val="0"/>
              <w:autoSpaceDN w:val="0"/>
              <w:adjustRightInd w:val="0"/>
              <w:spacing w:after="0" w:line="240" w:lineRule="auto"/>
              <w:ind w:left="224" w:right="2"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52D4D">
              <w:rPr>
                <w:rFonts w:ascii="Times New Roman" w:hAnsi="Times New Roman" w:cs="Times New Roman"/>
                <w:sz w:val="24"/>
                <w:szCs w:val="24"/>
              </w:rPr>
              <w:t>Оформление таблиц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………………………………………………………….....</w:t>
            </w:r>
          </w:p>
        </w:tc>
        <w:tc>
          <w:tcPr>
            <w:tcW w:w="990" w:type="dxa"/>
          </w:tcPr>
          <w:p w:rsidR="00585F3A" w:rsidRPr="00A8109D" w:rsidRDefault="00585F3A" w:rsidP="00BE180E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0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85F3A" w:rsidRPr="0034718C">
        <w:trPr>
          <w:trHeight w:val="375"/>
        </w:trPr>
        <w:tc>
          <w:tcPr>
            <w:tcW w:w="8750" w:type="dxa"/>
          </w:tcPr>
          <w:p w:rsidR="00585F3A" w:rsidRPr="00152D4D" w:rsidRDefault="00585F3A" w:rsidP="00C2345E">
            <w:pPr>
              <w:widowControl w:val="0"/>
              <w:numPr>
                <w:ilvl w:val="1"/>
                <w:numId w:val="9"/>
              </w:numPr>
              <w:shd w:val="clear" w:color="auto" w:fill="FFFFFF"/>
              <w:tabs>
                <w:tab w:val="left" w:pos="700"/>
                <w:tab w:val="left" w:pos="826"/>
              </w:tabs>
              <w:autoSpaceDE w:val="0"/>
              <w:autoSpaceDN w:val="0"/>
              <w:adjustRightInd w:val="0"/>
              <w:spacing w:after="0" w:line="240" w:lineRule="auto"/>
              <w:ind w:firstLine="18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52D4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Оформление ссылок и сносок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……………………………………………...........</w:t>
            </w:r>
          </w:p>
        </w:tc>
        <w:tc>
          <w:tcPr>
            <w:tcW w:w="990" w:type="dxa"/>
          </w:tcPr>
          <w:p w:rsidR="00585F3A" w:rsidRPr="00A8109D" w:rsidRDefault="00585F3A" w:rsidP="00BE180E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85F3A" w:rsidRPr="0034718C">
        <w:trPr>
          <w:trHeight w:val="375"/>
        </w:trPr>
        <w:tc>
          <w:tcPr>
            <w:tcW w:w="8750" w:type="dxa"/>
          </w:tcPr>
          <w:p w:rsidR="00585F3A" w:rsidRPr="00A8109D" w:rsidRDefault="00585F3A" w:rsidP="00C2345E">
            <w:pPr>
              <w:widowControl w:val="0"/>
              <w:numPr>
                <w:ilvl w:val="1"/>
                <w:numId w:val="9"/>
              </w:numPr>
              <w:tabs>
                <w:tab w:val="left" w:pos="532"/>
                <w:tab w:val="left" w:pos="700"/>
                <w:tab w:val="left" w:pos="826"/>
              </w:tabs>
              <w:autoSpaceDE w:val="0"/>
              <w:autoSpaceDN w:val="0"/>
              <w:adjustRightInd w:val="0"/>
              <w:spacing w:after="0" w:line="240" w:lineRule="auto"/>
              <w:ind w:left="224" w:right="2" w:firstLine="154"/>
              <w:rPr>
                <w:rFonts w:ascii="Times New Roman" w:hAnsi="Times New Roman" w:cs="Times New Roman"/>
                <w:sz w:val="24"/>
                <w:szCs w:val="24"/>
              </w:rPr>
            </w:pPr>
            <w:r w:rsidRPr="00A8109D">
              <w:rPr>
                <w:rFonts w:ascii="Times New Roman" w:hAnsi="Times New Roman" w:cs="Times New Roman"/>
                <w:sz w:val="24"/>
                <w:szCs w:val="24"/>
              </w:rPr>
              <w:t>Оформление приложений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</w:t>
            </w:r>
          </w:p>
        </w:tc>
        <w:tc>
          <w:tcPr>
            <w:tcW w:w="990" w:type="dxa"/>
          </w:tcPr>
          <w:p w:rsidR="00585F3A" w:rsidRPr="00A8109D" w:rsidRDefault="00585F3A" w:rsidP="00BE180E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85F3A" w:rsidRPr="0034718C">
        <w:trPr>
          <w:trHeight w:val="375"/>
        </w:trPr>
        <w:tc>
          <w:tcPr>
            <w:tcW w:w="8750" w:type="dxa"/>
          </w:tcPr>
          <w:p w:rsidR="00585F3A" w:rsidRPr="00780F4E" w:rsidRDefault="00585F3A" w:rsidP="00BE180E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0F4E">
              <w:rPr>
                <w:rFonts w:ascii="Times New Roman" w:hAnsi="Times New Roman" w:cs="Times New Roman"/>
                <w:sz w:val="24"/>
                <w:szCs w:val="24"/>
              </w:rPr>
              <w:t>5. Методические указания к расчетной части курсовой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……………………...</w:t>
            </w:r>
          </w:p>
        </w:tc>
        <w:tc>
          <w:tcPr>
            <w:tcW w:w="990" w:type="dxa"/>
          </w:tcPr>
          <w:p w:rsidR="00585F3A" w:rsidRDefault="00585F3A" w:rsidP="00BE180E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585F3A" w:rsidRPr="0034718C">
        <w:trPr>
          <w:trHeight w:val="333"/>
        </w:trPr>
        <w:tc>
          <w:tcPr>
            <w:tcW w:w="8750" w:type="dxa"/>
          </w:tcPr>
          <w:p w:rsidR="00585F3A" w:rsidRPr="00A8109D" w:rsidRDefault="00585F3A" w:rsidP="00BE180E">
            <w:pPr>
              <w:widowControl w:val="0"/>
              <w:tabs>
                <w:tab w:val="left" w:pos="532"/>
              </w:tabs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A8109D">
              <w:rPr>
                <w:rFonts w:ascii="Times New Roman" w:hAnsi="Times New Roman" w:cs="Times New Roman"/>
                <w:sz w:val="24"/>
                <w:szCs w:val="24"/>
              </w:rPr>
              <w:t>Процедура защиты курсовой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………………………………………………...</w:t>
            </w:r>
          </w:p>
        </w:tc>
        <w:tc>
          <w:tcPr>
            <w:tcW w:w="990" w:type="dxa"/>
          </w:tcPr>
          <w:p w:rsidR="00585F3A" w:rsidRPr="00A8109D" w:rsidRDefault="00585F3A" w:rsidP="00BE180E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585F3A" w:rsidRPr="0034718C">
        <w:trPr>
          <w:trHeight w:val="333"/>
        </w:trPr>
        <w:tc>
          <w:tcPr>
            <w:tcW w:w="8750" w:type="dxa"/>
          </w:tcPr>
          <w:p w:rsidR="00585F3A" w:rsidRDefault="00585F3A" w:rsidP="00605735">
            <w:pPr>
              <w:widowControl w:val="0"/>
              <w:tabs>
                <w:tab w:val="left" w:pos="532"/>
              </w:tabs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 рекомендуемой литературы…………………………………………………..</w:t>
            </w:r>
          </w:p>
        </w:tc>
        <w:tc>
          <w:tcPr>
            <w:tcW w:w="990" w:type="dxa"/>
          </w:tcPr>
          <w:p w:rsidR="00585F3A" w:rsidRDefault="00585F3A" w:rsidP="00BE180E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585F3A" w:rsidRPr="0034718C">
        <w:trPr>
          <w:trHeight w:val="346"/>
        </w:trPr>
        <w:tc>
          <w:tcPr>
            <w:tcW w:w="8750" w:type="dxa"/>
          </w:tcPr>
          <w:p w:rsidR="00585F3A" w:rsidRPr="00A8109D" w:rsidRDefault="00585F3A" w:rsidP="00BE180E">
            <w:pPr>
              <w:spacing w:after="0" w:line="240" w:lineRule="auto"/>
              <w:ind w:righ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8109D">
              <w:rPr>
                <w:rFonts w:ascii="Times New Roman" w:hAnsi="Times New Roman" w:cs="Times New Roman"/>
                <w:sz w:val="24"/>
                <w:szCs w:val="24"/>
              </w:rPr>
              <w:t>Приложения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</w:t>
            </w:r>
          </w:p>
        </w:tc>
        <w:tc>
          <w:tcPr>
            <w:tcW w:w="990" w:type="dxa"/>
          </w:tcPr>
          <w:p w:rsidR="00585F3A" w:rsidRPr="00A8109D" w:rsidRDefault="00585F3A" w:rsidP="00BE180E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85F3A" w:rsidRPr="0034718C">
        <w:trPr>
          <w:trHeight w:val="388"/>
        </w:trPr>
        <w:tc>
          <w:tcPr>
            <w:tcW w:w="8750" w:type="dxa"/>
          </w:tcPr>
          <w:p w:rsidR="00585F3A" w:rsidRPr="00A8109D" w:rsidRDefault="00585F3A" w:rsidP="00BE180E">
            <w:pPr>
              <w:spacing w:after="0" w:line="240" w:lineRule="auto"/>
              <w:ind w:left="1620" w:right="2" w:hanging="1620"/>
              <w:rPr>
                <w:rFonts w:ascii="Times New Roman" w:hAnsi="Times New Roman" w:cs="Times New Roman"/>
                <w:sz w:val="24"/>
                <w:szCs w:val="24"/>
              </w:rPr>
            </w:pPr>
            <w:r w:rsidRPr="00A8109D">
              <w:rPr>
                <w:rFonts w:ascii="Times New Roman" w:hAnsi="Times New Roman" w:cs="Times New Roman"/>
                <w:sz w:val="24"/>
                <w:szCs w:val="24"/>
              </w:rPr>
              <w:t>Приложение 1. Пример оформления содержания курсовой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</w:t>
            </w:r>
          </w:p>
        </w:tc>
        <w:tc>
          <w:tcPr>
            <w:tcW w:w="990" w:type="dxa"/>
          </w:tcPr>
          <w:p w:rsidR="00585F3A" w:rsidRPr="00A8109D" w:rsidRDefault="00585F3A" w:rsidP="00BE180E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85F3A" w:rsidRPr="0034718C">
        <w:trPr>
          <w:trHeight w:val="346"/>
        </w:trPr>
        <w:tc>
          <w:tcPr>
            <w:tcW w:w="8750" w:type="dxa"/>
          </w:tcPr>
          <w:p w:rsidR="00585F3A" w:rsidRPr="00A8109D" w:rsidRDefault="00585F3A" w:rsidP="00BE180E">
            <w:pPr>
              <w:spacing w:after="0" w:line="240" w:lineRule="auto"/>
              <w:ind w:righ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</w:t>
            </w:r>
            <w:r w:rsidRPr="00A8109D">
              <w:rPr>
                <w:rFonts w:ascii="Times New Roman" w:hAnsi="Times New Roman" w:cs="Times New Roman"/>
                <w:sz w:val="24"/>
                <w:szCs w:val="24"/>
              </w:rPr>
              <w:t xml:space="preserve">. Пример оформления списка источников и литературы в курсовой </w:t>
            </w:r>
          </w:p>
        </w:tc>
        <w:tc>
          <w:tcPr>
            <w:tcW w:w="990" w:type="dxa"/>
          </w:tcPr>
          <w:p w:rsidR="00585F3A" w:rsidRPr="00A8109D" w:rsidRDefault="00585F3A" w:rsidP="00BE180E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F3A" w:rsidRPr="0034718C">
        <w:trPr>
          <w:trHeight w:val="332"/>
        </w:trPr>
        <w:tc>
          <w:tcPr>
            <w:tcW w:w="8750" w:type="dxa"/>
          </w:tcPr>
          <w:p w:rsidR="00585F3A" w:rsidRDefault="00585F3A" w:rsidP="00BE180E">
            <w:pPr>
              <w:spacing w:after="0" w:line="240" w:lineRule="auto"/>
              <w:ind w:righ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р</w:t>
            </w:r>
            <w:r w:rsidRPr="00A8109D">
              <w:rPr>
                <w:rFonts w:ascii="Times New Roman" w:hAnsi="Times New Roman" w:cs="Times New Roman"/>
                <w:sz w:val="24"/>
                <w:szCs w:val="24"/>
              </w:rPr>
              <w:t>аботе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…………………………………………………………………...</w:t>
            </w:r>
          </w:p>
        </w:tc>
        <w:tc>
          <w:tcPr>
            <w:tcW w:w="990" w:type="dxa"/>
          </w:tcPr>
          <w:p w:rsidR="00585F3A" w:rsidRPr="00A8109D" w:rsidRDefault="00585F3A" w:rsidP="00BE180E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585F3A" w:rsidRPr="0034718C">
        <w:trPr>
          <w:trHeight w:val="319"/>
        </w:trPr>
        <w:tc>
          <w:tcPr>
            <w:tcW w:w="8750" w:type="dxa"/>
          </w:tcPr>
          <w:p w:rsidR="00585F3A" w:rsidRPr="00A8109D" w:rsidRDefault="00585F3A" w:rsidP="00BE180E">
            <w:pPr>
              <w:spacing w:after="0" w:line="240" w:lineRule="auto"/>
              <w:ind w:righ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3</w:t>
            </w:r>
            <w:r w:rsidRPr="00A810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80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Исходные данные для расчетов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………………………………………</w:t>
            </w:r>
          </w:p>
        </w:tc>
        <w:tc>
          <w:tcPr>
            <w:tcW w:w="990" w:type="dxa"/>
          </w:tcPr>
          <w:p w:rsidR="00585F3A" w:rsidRPr="00A8109D" w:rsidRDefault="00585F3A" w:rsidP="00BE180E">
            <w:pPr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585F3A" w:rsidRPr="00F0419B" w:rsidRDefault="00585F3A" w:rsidP="00C234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page"/>
      </w:r>
      <w:r w:rsidRPr="00725F25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1. </w:t>
      </w:r>
      <w:r w:rsidRPr="00F0419B">
        <w:rPr>
          <w:rFonts w:ascii="Times New Roman" w:hAnsi="Times New Roman" w:cs="Times New Roman"/>
          <w:b/>
          <w:bCs/>
          <w:sz w:val="24"/>
          <w:szCs w:val="24"/>
        </w:rPr>
        <w:t>Цели и задачи курсовой работы</w:t>
      </w:r>
    </w:p>
    <w:p w:rsidR="00585F3A" w:rsidRPr="00725F25" w:rsidRDefault="00585F3A" w:rsidP="00C234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5F3A" w:rsidRPr="00F0419B" w:rsidRDefault="00585F3A" w:rsidP="00C2345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419B">
        <w:rPr>
          <w:rFonts w:ascii="Times New Roman" w:hAnsi="Times New Roman" w:cs="Times New Roman"/>
          <w:color w:val="000000"/>
          <w:sz w:val="24"/>
          <w:szCs w:val="24"/>
        </w:rPr>
        <w:t xml:space="preserve">Курсовая работа по дисциплине </w:t>
      </w:r>
      <w:r w:rsidR="006E1B0D">
        <w:rPr>
          <w:rFonts w:ascii="Times New Roman" w:hAnsi="Times New Roman" w:cs="Times New Roman"/>
          <w:color w:val="000000"/>
          <w:sz w:val="24"/>
          <w:szCs w:val="24"/>
        </w:rPr>
        <w:t>МДК.0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3.02 </w:t>
      </w:r>
      <w:r w:rsidRPr="00C2345E">
        <w:rPr>
          <w:rFonts w:ascii="Times New Roman" w:hAnsi="Times New Roman" w:cs="Times New Roman"/>
          <w:sz w:val="24"/>
          <w:szCs w:val="24"/>
        </w:rPr>
        <w:t>Оценка инвестиционных проектов в логистической системе</w:t>
      </w:r>
      <w:r w:rsidRPr="00F0419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F0419B">
        <w:rPr>
          <w:rFonts w:ascii="Times New Roman" w:hAnsi="Times New Roman" w:cs="Times New Roman"/>
          <w:color w:val="000000"/>
          <w:sz w:val="24"/>
          <w:szCs w:val="24"/>
        </w:rPr>
        <w:t xml:space="preserve">является одним из основных видов учебных занятий и формой контроля  учебной работы. </w:t>
      </w:r>
    </w:p>
    <w:p w:rsidR="00585F3A" w:rsidRPr="00F0419B" w:rsidRDefault="00585F3A" w:rsidP="00C2345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419B">
        <w:rPr>
          <w:rFonts w:ascii="Times New Roman" w:hAnsi="Times New Roman" w:cs="Times New Roman"/>
          <w:color w:val="000000"/>
          <w:sz w:val="24"/>
          <w:szCs w:val="24"/>
        </w:rPr>
        <w:t>Курсовая работа – это творческая деятельность студента по изучаемой дисциплине реферативного, практического или опытно-экспериментального характера.</w:t>
      </w:r>
    </w:p>
    <w:p w:rsidR="00585F3A" w:rsidRPr="00725F25" w:rsidRDefault="00585F3A" w:rsidP="00C234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419B">
        <w:rPr>
          <w:rFonts w:ascii="Times New Roman" w:hAnsi="Times New Roman" w:cs="Times New Roman"/>
          <w:color w:val="000000"/>
          <w:sz w:val="24"/>
          <w:szCs w:val="24"/>
        </w:rPr>
        <w:t xml:space="preserve">Выполнение курсовой работы по дисциплине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МДК. 03.02 </w:t>
      </w:r>
      <w:r w:rsidRPr="00725F25">
        <w:rPr>
          <w:rFonts w:ascii="Times New Roman" w:hAnsi="Times New Roman" w:cs="Times New Roman"/>
          <w:sz w:val="24"/>
          <w:szCs w:val="24"/>
        </w:rPr>
        <w:t>«</w:t>
      </w:r>
      <w:r w:rsidRPr="00C2345E">
        <w:rPr>
          <w:rFonts w:ascii="Times New Roman" w:hAnsi="Times New Roman" w:cs="Times New Roman"/>
          <w:sz w:val="24"/>
          <w:szCs w:val="24"/>
        </w:rPr>
        <w:t>Оценка инвестиционных проектов в логистической системе</w:t>
      </w:r>
      <w:r w:rsidRPr="00725F2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419B">
        <w:rPr>
          <w:rFonts w:ascii="Times New Roman" w:hAnsi="Times New Roman" w:cs="Times New Roman"/>
          <w:color w:val="000000"/>
          <w:sz w:val="24"/>
          <w:szCs w:val="24"/>
        </w:rPr>
        <w:t xml:space="preserve">направлено на приобретение практического опыта по систематизации полученных знаний и практических умений, формированию профессиональных (ПК) и общих компетенций (ОК). </w:t>
      </w:r>
    </w:p>
    <w:p w:rsidR="00585F3A" w:rsidRPr="00F0419B" w:rsidRDefault="00585F3A" w:rsidP="00C234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419B">
        <w:rPr>
          <w:rFonts w:ascii="Times New Roman" w:hAnsi="Times New Roman" w:cs="Times New Roman"/>
          <w:sz w:val="24"/>
          <w:szCs w:val="24"/>
        </w:rPr>
        <w:t xml:space="preserve">Выполнение обучающимся курсовой работы по дисциплине проводится с </w:t>
      </w:r>
      <w:r w:rsidRPr="00AB1190">
        <w:rPr>
          <w:rFonts w:ascii="Times New Roman" w:hAnsi="Times New Roman" w:cs="Times New Roman"/>
          <w:b/>
          <w:bCs/>
          <w:sz w:val="24"/>
          <w:szCs w:val="24"/>
        </w:rPr>
        <w:t>целью:</w:t>
      </w:r>
    </w:p>
    <w:p w:rsidR="00585F3A" w:rsidRPr="00F0419B" w:rsidRDefault="00585F3A" w:rsidP="00C234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419B">
        <w:rPr>
          <w:rFonts w:ascii="Times New Roman" w:hAnsi="Times New Roman" w:cs="Times New Roman"/>
          <w:sz w:val="24"/>
          <w:szCs w:val="24"/>
        </w:rPr>
        <w:t>1.  Формирования умений:</w:t>
      </w:r>
    </w:p>
    <w:p w:rsidR="00585F3A" w:rsidRPr="00F0419B" w:rsidRDefault="00585F3A" w:rsidP="00C234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419B">
        <w:rPr>
          <w:rFonts w:ascii="Times New Roman" w:hAnsi="Times New Roman" w:cs="Times New Roman"/>
          <w:sz w:val="24"/>
          <w:szCs w:val="24"/>
        </w:rPr>
        <w:t>систематизировать полученные знания и практические умения по дисциплине;</w:t>
      </w:r>
    </w:p>
    <w:p w:rsidR="00585F3A" w:rsidRPr="00F0419B" w:rsidRDefault="00585F3A" w:rsidP="00C234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419B">
        <w:rPr>
          <w:rFonts w:ascii="Times New Roman" w:hAnsi="Times New Roman" w:cs="Times New Roman"/>
          <w:sz w:val="24"/>
          <w:szCs w:val="24"/>
        </w:rPr>
        <w:t>проектировать производственные (социальные, юридические, экономические) процессы или их элементы;</w:t>
      </w:r>
    </w:p>
    <w:p w:rsidR="00585F3A" w:rsidRPr="00F0419B" w:rsidRDefault="00585F3A" w:rsidP="00C234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419B">
        <w:rPr>
          <w:rFonts w:ascii="Times New Roman" w:hAnsi="Times New Roman" w:cs="Times New Roman"/>
          <w:sz w:val="24"/>
          <w:szCs w:val="24"/>
        </w:rPr>
        <w:t>осуществлять поиск, обобщать, анализировать необходимую информацию;</w:t>
      </w:r>
    </w:p>
    <w:p w:rsidR="00585F3A" w:rsidRPr="00F0419B" w:rsidRDefault="00585F3A" w:rsidP="00C234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0419B">
        <w:rPr>
          <w:rFonts w:ascii="Times New Roman" w:hAnsi="Times New Roman" w:cs="Times New Roman"/>
          <w:sz w:val="24"/>
          <w:szCs w:val="24"/>
        </w:rPr>
        <w:t>разрабатывать мероприятия для решения поставленных в курсовой работе задач.</w:t>
      </w:r>
    </w:p>
    <w:p w:rsidR="00585F3A" w:rsidRPr="00F0419B" w:rsidRDefault="00585F3A" w:rsidP="00C234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419B">
        <w:rPr>
          <w:rFonts w:ascii="Times New Roman" w:hAnsi="Times New Roman" w:cs="Times New Roman"/>
          <w:sz w:val="24"/>
          <w:szCs w:val="24"/>
        </w:rPr>
        <w:t>2. Формирования профессиональных компетенций / вида профессиональной деятельности:</w:t>
      </w:r>
    </w:p>
    <w:p w:rsidR="00585F3A" w:rsidRPr="00C2345E" w:rsidRDefault="00585F3A" w:rsidP="00C2345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345E">
        <w:rPr>
          <w:rFonts w:ascii="Times New Roman" w:hAnsi="Times New Roman" w:cs="Times New Roman"/>
          <w:sz w:val="24"/>
          <w:szCs w:val="24"/>
        </w:rPr>
        <w:t>ПК 3.1 Владеть методологией оценки эффективности функционирования элементов логистической системы.</w:t>
      </w:r>
    </w:p>
    <w:p w:rsidR="00585F3A" w:rsidRPr="00C2345E" w:rsidRDefault="00585F3A" w:rsidP="00C2345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345E">
        <w:rPr>
          <w:rFonts w:ascii="Times New Roman" w:hAnsi="Times New Roman" w:cs="Times New Roman"/>
          <w:sz w:val="24"/>
          <w:szCs w:val="24"/>
        </w:rPr>
        <w:t xml:space="preserve">ПК 3.2 Составлять программу и осуществлять мониторинг показателей работы </w:t>
      </w:r>
      <w:r w:rsidRPr="00C2345E">
        <w:rPr>
          <w:rFonts w:ascii="Times New Roman" w:hAnsi="Times New Roman" w:cs="Times New Roman"/>
          <w:color w:val="000000"/>
          <w:sz w:val="24"/>
          <w:szCs w:val="24"/>
        </w:rPr>
        <w:t xml:space="preserve">на уровне подразделения (участка) </w:t>
      </w:r>
      <w:r w:rsidRPr="00C2345E">
        <w:rPr>
          <w:rFonts w:ascii="Times New Roman" w:hAnsi="Times New Roman" w:cs="Times New Roman"/>
          <w:sz w:val="24"/>
          <w:szCs w:val="24"/>
        </w:rPr>
        <w:t>логистической системы (поставщиков, посредников, перевозчиков и эффективность работы складского хозяйства и каналов распределения).</w:t>
      </w:r>
    </w:p>
    <w:p w:rsidR="00585F3A" w:rsidRPr="00C2345E" w:rsidRDefault="00585F3A" w:rsidP="00C2345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345E">
        <w:rPr>
          <w:rFonts w:ascii="Times New Roman" w:hAnsi="Times New Roman" w:cs="Times New Roman"/>
          <w:sz w:val="24"/>
          <w:szCs w:val="24"/>
        </w:rPr>
        <w:t>ПК 3.3</w:t>
      </w:r>
      <w:r w:rsidRPr="00C2345E">
        <w:rPr>
          <w:rFonts w:ascii="Times New Roman" w:hAnsi="Times New Roman" w:cs="Times New Roman"/>
          <w:color w:val="000000"/>
          <w:sz w:val="24"/>
          <w:szCs w:val="24"/>
        </w:rPr>
        <w:t xml:space="preserve"> Рассчитывать и анализировать логистические издержки.</w:t>
      </w:r>
    </w:p>
    <w:p w:rsidR="00585F3A" w:rsidRPr="00C2345E" w:rsidRDefault="00585F3A" w:rsidP="00C2345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345E">
        <w:rPr>
          <w:rFonts w:ascii="Times New Roman" w:hAnsi="Times New Roman" w:cs="Times New Roman"/>
          <w:sz w:val="24"/>
          <w:szCs w:val="24"/>
        </w:rPr>
        <w:t>ПК 3.4 Применять современные логистические концепции и принципы сокращения логистических расходов.</w:t>
      </w:r>
    </w:p>
    <w:p w:rsidR="00585F3A" w:rsidRPr="00F0419B" w:rsidRDefault="00585F3A" w:rsidP="00C234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419B">
        <w:rPr>
          <w:rFonts w:ascii="Times New Roman" w:hAnsi="Times New Roman" w:cs="Times New Roman"/>
          <w:sz w:val="24"/>
          <w:szCs w:val="24"/>
        </w:rPr>
        <w:t>3. Формирования общих компетенций по специальности:</w:t>
      </w:r>
    </w:p>
    <w:p w:rsidR="00585F3A" w:rsidRPr="00725F25" w:rsidRDefault="00585F3A" w:rsidP="00C234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5F25">
        <w:rPr>
          <w:rFonts w:ascii="Times New Roman" w:hAnsi="Times New Roman" w:cs="Times New Roman"/>
          <w:sz w:val="24"/>
          <w:szCs w:val="24"/>
        </w:rPr>
        <w:t>ОК-1 Понимать сущность и социальную значимость своей будущей профессии, проявлять к ней устойчивый интерес.</w:t>
      </w:r>
    </w:p>
    <w:p w:rsidR="00585F3A" w:rsidRPr="00725F25" w:rsidRDefault="00585F3A" w:rsidP="00C234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5F25">
        <w:rPr>
          <w:rFonts w:ascii="Times New Roman" w:hAnsi="Times New Roman" w:cs="Times New Roman"/>
          <w:sz w:val="24"/>
          <w:szCs w:val="24"/>
        </w:rPr>
        <w:t>ОК-2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585F3A" w:rsidRPr="00725F25" w:rsidRDefault="00585F3A" w:rsidP="00C234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5F25">
        <w:rPr>
          <w:rFonts w:ascii="Times New Roman" w:hAnsi="Times New Roman" w:cs="Times New Roman"/>
          <w:sz w:val="24"/>
          <w:szCs w:val="24"/>
        </w:rPr>
        <w:t>ОК-3 Принимать решения в стандартных и нестандартных ситуациях и нести за них ответственность.</w:t>
      </w:r>
    </w:p>
    <w:p w:rsidR="00585F3A" w:rsidRPr="00725F25" w:rsidRDefault="00585F3A" w:rsidP="00C234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5F25">
        <w:rPr>
          <w:rFonts w:ascii="Times New Roman" w:hAnsi="Times New Roman" w:cs="Times New Roman"/>
          <w:sz w:val="24"/>
          <w:szCs w:val="24"/>
        </w:rPr>
        <w:t>ОК-4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585F3A" w:rsidRPr="00725F25" w:rsidRDefault="00585F3A" w:rsidP="00C234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5F25">
        <w:rPr>
          <w:rFonts w:ascii="Times New Roman" w:hAnsi="Times New Roman" w:cs="Times New Roman"/>
          <w:sz w:val="24"/>
          <w:szCs w:val="24"/>
        </w:rPr>
        <w:t>ОК-5 Использовать информационно-коммуникационные технологии в профессиональной деятельности.</w:t>
      </w:r>
    </w:p>
    <w:p w:rsidR="00585F3A" w:rsidRPr="00725F25" w:rsidRDefault="00585F3A" w:rsidP="00C234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5F25">
        <w:rPr>
          <w:rFonts w:ascii="Times New Roman" w:hAnsi="Times New Roman" w:cs="Times New Roman"/>
          <w:sz w:val="24"/>
          <w:szCs w:val="24"/>
        </w:rPr>
        <w:t>ОК-6 Работать в коллективе и команде, эффективно общаться с коллегами, руководством, потребителями.</w:t>
      </w:r>
    </w:p>
    <w:p w:rsidR="00585F3A" w:rsidRPr="00725F25" w:rsidRDefault="00585F3A" w:rsidP="00C234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5F25">
        <w:rPr>
          <w:rFonts w:ascii="Times New Roman" w:hAnsi="Times New Roman" w:cs="Times New Roman"/>
          <w:sz w:val="24"/>
          <w:szCs w:val="24"/>
        </w:rPr>
        <w:t>ОК-7 Брать на себя ответственность за работу членов команды (подчиненных), результат выполнения заданий.</w:t>
      </w:r>
    </w:p>
    <w:p w:rsidR="00585F3A" w:rsidRPr="00725F25" w:rsidRDefault="00585F3A" w:rsidP="00C234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5F25">
        <w:rPr>
          <w:rFonts w:ascii="Times New Roman" w:hAnsi="Times New Roman" w:cs="Times New Roman"/>
          <w:sz w:val="24"/>
          <w:szCs w:val="24"/>
        </w:rPr>
        <w:t>ОК-8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85F3A" w:rsidRDefault="00585F3A" w:rsidP="00C2345E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5F25">
        <w:rPr>
          <w:rFonts w:ascii="Times New Roman" w:hAnsi="Times New Roman" w:cs="Times New Roman"/>
          <w:sz w:val="24"/>
          <w:szCs w:val="24"/>
        </w:rPr>
        <w:t xml:space="preserve">ОК-9 Ориентироваться в условиях частой смены технологий в </w:t>
      </w:r>
      <w:r w:rsidRPr="00725F25">
        <w:rPr>
          <w:rFonts w:ascii="Times New Roman" w:hAnsi="Times New Roman" w:cs="Times New Roman"/>
          <w:color w:val="000000"/>
          <w:sz w:val="24"/>
          <w:szCs w:val="24"/>
        </w:rPr>
        <w:t>профессиональной деятельности.</w:t>
      </w:r>
    </w:p>
    <w:p w:rsidR="00585F3A" w:rsidRPr="00C2345E" w:rsidRDefault="00585F3A" w:rsidP="002A5B6A">
      <w:pPr>
        <w:spacing w:after="0"/>
        <w:ind w:firstLine="7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85F3A" w:rsidRPr="00C2345E" w:rsidRDefault="00585F3A" w:rsidP="00C234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345E">
        <w:rPr>
          <w:rFonts w:ascii="Times New Roman" w:hAnsi="Times New Roman" w:cs="Times New Roman"/>
          <w:sz w:val="24"/>
          <w:szCs w:val="24"/>
        </w:rPr>
        <w:t xml:space="preserve">В системе обеспечения эффективного функционирования предприятия инвестиции играют особенную роль. Осуществление инвестиций является важнейшим условием решения </w:t>
      </w:r>
      <w:r w:rsidRPr="00C2345E">
        <w:rPr>
          <w:rFonts w:ascii="Times New Roman" w:hAnsi="Times New Roman" w:cs="Times New Roman"/>
          <w:sz w:val="24"/>
          <w:szCs w:val="24"/>
        </w:rPr>
        <w:lastRenderedPageBreak/>
        <w:t xml:space="preserve">практически всех стратегических и значительной части текущих задач развития и обеспечения эффективной деятельности предприятия. </w:t>
      </w:r>
    </w:p>
    <w:p w:rsidR="00585F3A" w:rsidRPr="00C2345E" w:rsidRDefault="00585F3A" w:rsidP="00C234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345E">
        <w:rPr>
          <w:rFonts w:ascii="Times New Roman" w:hAnsi="Times New Roman" w:cs="Times New Roman"/>
          <w:sz w:val="24"/>
          <w:szCs w:val="24"/>
        </w:rPr>
        <w:t>Наращивание объемов инвестиций и повышение эффективности управления инвестиционной деятельностью в логистических системах, является одним из основополагающих условий сокращения длительности производственно-сбытового цикла, создающим предпосылки для экономического роста путем ускорения оборачиваемости средств.</w:t>
      </w:r>
    </w:p>
    <w:p w:rsidR="00585F3A" w:rsidRPr="006E1B0D" w:rsidRDefault="00585F3A" w:rsidP="00C234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345E">
        <w:rPr>
          <w:rFonts w:ascii="Times New Roman" w:hAnsi="Times New Roman" w:cs="Times New Roman"/>
          <w:sz w:val="24"/>
          <w:szCs w:val="24"/>
        </w:rPr>
        <w:t xml:space="preserve">В условиях ограниченности ресурсов особенно остро встает вопрос выбора наиболее эффективных инвестиционных проектов. Для принятия обоснованных управленческих решений необходима оценка экономической эффективности инвестиционных проектов, которая должна </w:t>
      </w:r>
      <w:r w:rsidRPr="006E1B0D">
        <w:rPr>
          <w:rFonts w:ascii="Times New Roman" w:hAnsi="Times New Roman" w:cs="Times New Roman"/>
          <w:sz w:val="24"/>
          <w:szCs w:val="24"/>
        </w:rPr>
        <w:t>учитывать как интересы инвесторов на основе оценки целесообразности вложения средств, так и интересы предприятий с позиций оценки эффективности инвестиционных проектов. Оценка эффективности также необходима для определения рамок проекта и требуемых ресурсов.</w:t>
      </w:r>
    </w:p>
    <w:p w:rsidR="00585F3A" w:rsidRPr="006E1B0D" w:rsidRDefault="00585F3A" w:rsidP="00C2345E">
      <w:pPr>
        <w:pStyle w:val="a8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  <w:r w:rsidRPr="006E1B0D">
        <w:rPr>
          <w:rFonts w:ascii="Times New Roman" w:hAnsi="Times New Roman" w:cs="Times New Roman"/>
        </w:rPr>
        <w:t xml:space="preserve">Качественно проведенные расчеты оценки эффективности способствуют правильному принятию решения по проектам и снижению финансовых рисков в будущем. </w:t>
      </w:r>
    </w:p>
    <w:p w:rsidR="00585F3A" w:rsidRPr="006E1B0D" w:rsidRDefault="00585F3A" w:rsidP="00C234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E1B0D">
        <w:rPr>
          <w:rFonts w:ascii="Times New Roman" w:hAnsi="Times New Roman" w:cs="Times New Roman"/>
          <w:sz w:val="24"/>
          <w:szCs w:val="24"/>
        </w:rPr>
        <w:t>Цель курсовой работы - углу</w:t>
      </w:r>
      <w:r w:rsidRPr="006E1B0D">
        <w:rPr>
          <w:rFonts w:ascii="Times New Roman" w:hAnsi="Times New Roman" w:cs="Times New Roman"/>
          <w:sz w:val="24"/>
          <w:szCs w:val="24"/>
        </w:rPr>
        <w:softHyphen/>
        <w:t>бить и закрепить полученные знания по данной дисциплине. В ходе выпол</w:t>
      </w:r>
      <w:r w:rsidRPr="006E1B0D">
        <w:rPr>
          <w:rFonts w:ascii="Times New Roman" w:hAnsi="Times New Roman" w:cs="Times New Roman"/>
          <w:sz w:val="24"/>
          <w:szCs w:val="24"/>
        </w:rPr>
        <w:softHyphen/>
        <w:t xml:space="preserve">нения курсовой работы студент приобретает навыки самостоятельной творческой работы в области экономических расчетов, </w:t>
      </w:r>
      <w:r w:rsidRPr="006E1B0D">
        <w:rPr>
          <w:rFonts w:ascii="Times New Roman" w:hAnsi="Times New Roman" w:cs="Times New Roman"/>
          <w:sz w:val="24"/>
          <w:szCs w:val="24"/>
          <w:lang w:eastAsia="ru-RU"/>
        </w:rPr>
        <w:t>анализа, оценки и принятия решения по выбору наиболее эффективного инвестиционного проекта.</w:t>
      </w:r>
    </w:p>
    <w:p w:rsidR="00585F3A" w:rsidRPr="00C2345E" w:rsidRDefault="00585F3A" w:rsidP="002A5B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1B0D">
        <w:rPr>
          <w:rFonts w:ascii="Times New Roman" w:hAnsi="Times New Roman" w:cs="Times New Roman"/>
          <w:sz w:val="24"/>
          <w:szCs w:val="24"/>
        </w:rPr>
        <w:t>В ходе выполнения курсовой работы студент должен показать практические умения работать с научной, учебной литературой, статистическими данными, периодической печатью, обобщать и анализировать полученную</w:t>
      </w:r>
      <w:r w:rsidRPr="00C2345E">
        <w:rPr>
          <w:rFonts w:ascii="Times New Roman" w:hAnsi="Times New Roman" w:cs="Times New Roman"/>
          <w:sz w:val="24"/>
          <w:szCs w:val="24"/>
        </w:rPr>
        <w:t xml:space="preserve"> в расчетах информацию, выявлять проблемы и факторы, оказывающие влияние на деятельность предприятия, делать соответствующие выводы и рекомендации.</w:t>
      </w:r>
    </w:p>
    <w:p w:rsidR="00585F3A" w:rsidRDefault="00585F3A" w:rsidP="002A5B6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F3A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1190">
        <w:rPr>
          <w:rFonts w:ascii="Times New Roman" w:hAnsi="Times New Roman" w:cs="Times New Roman"/>
          <w:b/>
          <w:bCs/>
          <w:sz w:val="24"/>
          <w:szCs w:val="24"/>
        </w:rPr>
        <w:t>2. Структура курсовой работы</w:t>
      </w:r>
    </w:p>
    <w:p w:rsidR="00585F3A" w:rsidRPr="00AB1190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5F3A" w:rsidRPr="00AB1190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AB1190">
        <w:rPr>
          <w:rFonts w:ascii="Times New Roman" w:eastAsia="TimesNewRomanPSMT" w:hAnsi="Times New Roman" w:cs="Times New Roman"/>
          <w:sz w:val="24"/>
          <w:szCs w:val="24"/>
        </w:rPr>
        <w:t>Курсовая работа должна содержать как общие научные рекомендации по совершенствованию организации и планирования производственной деятельности предприятия, так и конкретные выводы и рекомендации, их отличительные особенности, вытекающие из своеобразной темы работы, объекта изучения, содержания (плана) работы, методических советов руководителя, наличия исходной информации, уровня подготовки студентов, их профессиональных знаний и умений.</w:t>
      </w:r>
    </w:p>
    <w:p w:rsidR="00585F3A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PSMT" w:hAnsi="Times New Roman"/>
          <w:sz w:val="24"/>
          <w:szCs w:val="24"/>
        </w:rPr>
      </w:pPr>
      <w:r w:rsidRPr="00AB1190">
        <w:rPr>
          <w:rFonts w:ascii="Times New Roman" w:eastAsia="TimesNewRomanPSMT" w:hAnsi="Times New Roman" w:cs="Times New Roman"/>
          <w:sz w:val="24"/>
          <w:szCs w:val="24"/>
        </w:rPr>
        <w:t xml:space="preserve">При этом курсовые работы могут быть построены по общей схеме на основе единых методических указаний предметно-цикловой комиссии и требований действующего стандарта. </w:t>
      </w:r>
    </w:p>
    <w:p w:rsidR="00585F3A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PSMT" w:hAnsi="Times New Roman"/>
          <w:sz w:val="24"/>
          <w:szCs w:val="24"/>
        </w:rPr>
      </w:pPr>
      <w:r w:rsidRPr="00AB1190">
        <w:rPr>
          <w:rFonts w:ascii="Times New Roman" w:eastAsia="TimesNewRomanPSMT" w:hAnsi="Times New Roman" w:cs="Times New Roman"/>
          <w:sz w:val="24"/>
          <w:szCs w:val="24"/>
        </w:rPr>
        <w:t>По содержанию курсовая работа может носить реферативный, практический или опытно - экспериментальный характер. По объему курсова</w:t>
      </w:r>
      <w:r>
        <w:rPr>
          <w:rFonts w:ascii="Times New Roman" w:eastAsia="TimesNewRomanPSMT" w:hAnsi="Times New Roman" w:cs="Times New Roman"/>
          <w:sz w:val="24"/>
          <w:szCs w:val="24"/>
        </w:rPr>
        <w:t>я работа  должна быть не менее 20</w:t>
      </w:r>
      <w:r w:rsidRPr="00AB1190">
        <w:rPr>
          <w:rFonts w:ascii="Times New Roman" w:eastAsia="TimesNewRomanPSMT" w:hAnsi="Times New Roman" w:cs="Times New Roman"/>
          <w:sz w:val="24"/>
          <w:szCs w:val="24"/>
        </w:rPr>
        <w:t xml:space="preserve"> - 2</w:t>
      </w:r>
      <w:r>
        <w:rPr>
          <w:rFonts w:ascii="Times New Roman" w:eastAsia="TimesNewRomanPSMT" w:hAnsi="Times New Roman" w:cs="Times New Roman"/>
          <w:sz w:val="24"/>
          <w:szCs w:val="24"/>
        </w:rPr>
        <w:t>5</w:t>
      </w:r>
      <w:r w:rsidRPr="00AB1190">
        <w:rPr>
          <w:rFonts w:ascii="Times New Roman" w:eastAsia="TimesNewRomanPSMT" w:hAnsi="Times New Roman" w:cs="Times New Roman"/>
          <w:sz w:val="24"/>
          <w:szCs w:val="24"/>
        </w:rPr>
        <w:t xml:space="preserve"> страниц печатного текста.</w:t>
      </w:r>
    </w:p>
    <w:p w:rsidR="00585F3A" w:rsidRPr="00AB1190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AB1190">
        <w:rPr>
          <w:rFonts w:ascii="Times New Roman" w:eastAsia="TimesNewRomanPSMT" w:hAnsi="Times New Roman" w:cs="Times New Roman"/>
          <w:sz w:val="24"/>
          <w:szCs w:val="24"/>
        </w:rPr>
        <w:t>По структуре курсовая работа включает в себя:</w:t>
      </w:r>
    </w:p>
    <w:p w:rsidR="00585F3A" w:rsidRPr="00AB1190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- </w:t>
      </w:r>
      <w:r w:rsidRPr="00AB1190">
        <w:rPr>
          <w:rFonts w:ascii="Times New Roman" w:eastAsia="TimesNewRomanPSMT" w:hAnsi="Times New Roman" w:cs="Times New Roman"/>
          <w:sz w:val="24"/>
          <w:szCs w:val="24"/>
        </w:rPr>
        <w:t>содержание;</w:t>
      </w:r>
    </w:p>
    <w:p w:rsidR="00585F3A" w:rsidRPr="00AB1190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- </w:t>
      </w:r>
      <w:r w:rsidRPr="00AB1190">
        <w:rPr>
          <w:rFonts w:ascii="Times New Roman" w:eastAsia="TimesNewRomanPSMT" w:hAnsi="Times New Roman" w:cs="Times New Roman"/>
          <w:sz w:val="24"/>
          <w:szCs w:val="24"/>
        </w:rPr>
        <w:t>введение, в котором подчеркивается актуальность и значение темы, формулируются цели и задачи работы;</w:t>
      </w:r>
    </w:p>
    <w:p w:rsidR="00585F3A" w:rsidRPr="00AB1190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- </w:t>
      </w:r>
      <w:r w:rsidRPr="00AB1190">
        <w:rPr>
          <w:rFonts w:ascii="Times New Roman" w:eastAsia="TimesNewRomanPSMT" w:hAnsi="Times New Roman" w:cs="Times New Roman"/>
          <w:sz w:val="24"/>
          <w:szCs w:val="24"/>
        </w:rPr>
        <w:t>основную часть, которая обычно состоит из двух разделов: в первом разделе содержатся теоретические основы разрабатываемой темы; вторым разделом является практическая часть, которая представлена организационно-экономической характеристикой организации;</w:t>
      </w:r>
    </w:p>
    <w:p w:rsidR="00585F3A" w:rsidRPr="00AB1190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- </w:t>
      </w:r>
      <w:r w:rsidRPr="00AB1190">
        <w:rPr>
          <w:rFonts w:ascii="Times New Roman" w:eastAsia="TimesNewRomanPSMT" w:hAnsi="Times New Roman" w:cs="Times New Roman"/>
          <w:sz w:val="24"/>
          <w:szCs w:val="24"/>
        </w:rPr>
        <w:t>заключение, в котором содержатся выводы;</w:t>
      </w:r>
    </w:p>
    <w:p w:rsidR="00585F3A" w:rsidRPr="00AB1190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- </w:t>
      </w:r>
      <w:r w:rsidRPr="00AB1190">
        <w:rPr>
          <w:rFonts w:ascii="Times New Roman" w:eastAsia="TimesNewRomanPSMT" w:hAnsi="Times New Roman" w:cs="Times New Roman"/>
          <w:sz w:val="24"/>
          <w:szCs w:val="24"/>
        </w:rPr>
        <w:t>список литературы;</w:t>
      </w:r>
    </w:p>
    <w:p w:rsidR="00585F3A" w:rsidRPr="00AB1190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- </w:t>
      </w:r>
      <w:r w:rsidRPr="00AB1190">
        <w:rPr>
          <w:rFonts w:ascii="Times New Roman" w:eastAsia="TimesNewRomanPSMT" w:hAnsi="Times New Roman" w:cs="Times New Roman"/>
          <w:sz w:val="24"/>
          <w:szCs w:val="24"/>
        </w:rPr>
        <w:t>приложения.</w:t>
      </w:r>
    </w:p>
    <w:p w:rsidR="00585F3A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5F3A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1190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Порядок выполнения курсовой работы</w:t>
      </w:r>
    </w:p>
    <w:p w:rsidR="00585F3A" w:rsidRDefault="00585F3A" w:rsidP="00C2345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5F3A" w:rsidRDefault="00585F3A" w:rsidP="00C2345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1190">
        <w:rPr>
          <w:rFonts w:ascii="Times New Roman" w:hAnsi="Times New Roman" w:cs="Times New Roman"/>
          <w:b/>
          <w:bCs/>
          <w:sz w:val="24"/>
          <w:szCs w:val="24"/>
        </w:rPr>
        <w:t>3.1 Выбор темы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85F3A" w:rsidRPr="00AB1190" w:rsidRDefault="00585F3A" w:rsidP="00C464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5106">
        <w:rPr>
          <w:rFonts w:ascii="Times New Roman" w:hAnsi="Times New Roman" w:cs="Times New Roman"/>
          <w:sz w:val="24"/>
          <w:szCs w:val="24"/>
        </w:rPr>
        <w:t>Тема курсовой работы по дисциплине «</w:t>
      </w:r>
      <w:r w:rsidRPr="00C2345E">
        <w:rPr>
          <w:rFonts w:ascii="Times New Roman" w:hAnsi="Times New Roman" w:cs="Times New Roman"/>
          <w:sz w:val="24"/>
          <w:szCs w:val="24"/>
        </w:rPr>
        <w:t>Оценка инвестиционных проектов в логистической системе</w:t>
      </w:r>
      <w:r w:rsidRPr="00325106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- «Оценка эффективности инвестиционного проекта». И</w:t>
      </w:r>
      <w:r w:rsidRPr="00AB1190">
        <w:rPr>
          <w:rFonts w:ascii="Times New Roman" w:hAnsi="Times New Roman" w:cs="Times New Roman"/>
          <w:sz w:val="24"/>
          <w:szCs w:val="24"/>
        </w:rPr>
        <w:t xml:space="preserve">ндивидуальное задание </w:t>
      </w:r>
      <w:r>
        <w:rPr>
          <w:rFonts w:ascii="Times New Roman" w:hAnsi="Times New Roman" w:cs="Times New Roman"/>
          <w:sz w:val="24"/>
          <w:szCs w:val="24"/>
        </w:rPr>
        <w:t>выдается преподавателем (Приложение 3)</w:t>
      </w:r>
      <w:r w:rsidRPr="00AB1190">
        <w:rPr>
          <w:rFonts w:ascii="Times New Roman" w:hAnsi="Times New Roman" w:cs="Times New Roman"/>
          <w:sz w:val="24"/>
          <w:szCs w:val="24"/>
        </w:rPr>
        <w:t>.</w:t>
      </w:r>
    </w:p>
    <w:p w:rsidR="00585F3A" w:rsidRPr="00AB1190" w:rsidRDefault="00585F3A" w:rsidP="00C464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1190">
        <w:rPr>
          <w:rFonts w:ascii="Times New Roman" w:hAnsi="Times New Roman" w:cs="Times New Roman"/>
          <w:sz w:val="24"/>
          <w:szCs w:val="24"/>
        </w:rPr>
        <w:t xml:space="preserve">Обращаем внимание, что индивидуальное задание </w:t>
      </w:r>
      <w:r>
        <w:rPr>
          <w:rFonts w:ascii="Times New Roman" w:hAnsi="Times New Roman" w:cs="Times New Roman"/>
          <w:sz w:val="24"/>
          <w:szCs w:val="24"/>
        </w:rPr>
        <w:t>студен</w:t>
      </w:r>
      <w:r w:rsidRPr="00AB1190">
        <w:rPr>
          <w:rFonts w:ascii="Times New Roman" w:hAnsi="Times New Roman" w:cs="Times New Roman"/>
          <w:sz w:val="24"/>
          <w:szCs w:val="24"/>
        </w:rPr>
        <w:t xml:space="preserve"> долж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B1190">
        <w:rPr>
          <w:rFonts w:ascii="Times New Roman" w:hAnsi="Times New Roman" w:cs="Times New Roman"/>
          <w:sz w:val="24"/>
          <w:szCs w:val="24"/>
        </w:rPr>
        <w:t>н получить не позднее, чем за 2 месяца до выполнения курсовой работы/проекта.</w:t>
      </w:r>
    </w:p>
    <w:p w:rsidR="00585F3A" w:rsidRPr="00AB1190" w:rsidRDefault="00585F3A" w:rsidP="00C234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5F3A" w:rsidRPr="00AB1190" w:rsidRDefault="00585F3A" w:rsidP="00C2345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1190"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B1190">
        <w:rPr>
          <w:rFonts w:ascii="Times New Roman" w:hAnsi="Times New Roman" w:cs="Times New Roman"/>
          <w:b/>
          <w:bCs/>
          <w:sz w:val="24"/>
          <w:szCs w:val="24"/>
        </w:rPr>
        <w:t xml:space="preserve"> Составление плана подготовки курсовой работы</w:t>
      </w:r>
    </w:p>
    <w:p w:rsidR="00585F3A" w:rsidRPr="00AB1190" w:rsidRDefault="00585F3A" w:rsidP="00C234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1190">
        <w:rPr>
          <w:rFonts w:ascii="Times New Roman" w:hAnsi="Times New Roman" w:cs="Times New Roman"/>
          <w:sz w:val="24"/>
          <w:szCs w:val="24"/>
        </w:rPr>
        <w:t xml:space="preserve">В самом начале работы очень важно вместе с руководителем составить план выполнения курсовой работы/проекта (Приложение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AB1190">
        <w:rPr>
          <w:rFonts w:ascii="Times New Roman" w:hAnsi="Times New Roman" w:cs="Times New Roman"/>
          <w:sz w:val="24"/>
          <w:szCs w:val="24"/>
        </w:rPr>
        <w:t xml:space="preserve">). При составлении плана </w:t>
      </w:r>
      <w:r>
        <w:rPr>
          <w:rFonts w:ascii="Times New Roman" w:hAnsi="Times New Roman" w:cs="Times New Roman"/>
          <w:sz w:val="24"/>
          <w:szCs w:val="24"/>
        </w:rPr>
        <w:t>студент</w:t>
      </w:r>
      <w:r w:rsidRPr="00AB1190">
        <w:rPr>
          <w:rFonts w:ascii="Times New Roman" w:hAnsi="Times New Roman" w:cs="Times New Roman"/>
          <w:sz w:val="24"/>
          <w:szCs w:val="24"/>
        </w:rPr>
        <w:t xml:space="preserve"> долж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B1190">
        <w:rPr>
          <w:rFonts w:ascii="Times New Roman" w:hAnsi="Times New Roman" w:cs="Times New Roman"/>
          <w:sz w:val="24"/>
          <w:szCs w:val="24"/>
        </w:rPr>
        <w:t xml:space="preserve">н вместе </w:t>
      </w:r>
      <w:r>
        <w:rPr>
          <w:rFonts w:ascii="Times New Roman" w:hAnsi="Times New Roman" w:cs="Times New Roman"/>
          <w:sz w:val="24"/>
          <w:szCs w:val="24"/>
        </w:rPr>
        <w:t xml:space="preserve">с преподавателем </w:t>
      </w:r>
      <w:r w:rsidRPr="00AB1190">
        <w:rPr>
          <w:rFonts w:ascii="Times New Roman" w:hAnsi="Times New Roman" w:cs="Times New Roman"/>
          <w:sz w:val="24"/>
          <w:szCs w:val="24"/>
        </w:rPr>
        <w:t>уточнить круг вопросов, подлежащих изучению и исследованию, структуру работы, сроки её выполнения, определить необходимую литературу. ОБЯЗАТЕЛЬНО составить рабочую версию содержания курсовой работы по разделам и подразделам.</w:t>
      </w:r>
    </w:p>
    <w:p w:rsidR="00585F3A" w:rsidRDefault="00585F3A" w:rsidP="00C2345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5F3A" w:rsidRPr="00AD00D1" w:rsidRDefault="00585F3A" w:rsidP="00C2345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3.3</w:t>
      </w:r>
      <w:r w:rsidRPr="00AD00D1">
        <w:rPr>
          <w:rFonts w:ascii="Times New Roman" w:hAnsi="Times New Roman" w:cs="Times New Roman"/>
          <w:b/>
          <w:bCs/>
          <w:sz w:val="24"/>
          <w:szCs w:val="24"/>
        </w:rPr>
        <w:t xml:space="preserve"> Подбор, изучение, анализ и обобщение материалов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D00D1">
        <w:rPr>
          <w:rFonts w:ascii="Times New Roman" w:hAnsi="Times New Roman" w:cs="Times New Roman"/>
          <w:b/>
          <w:bCs/>
          <w:sz w:val="24"/>
          <w:szCs w:val="24"/>
        </w:rPr>
        <w:t xml:space="preserve"> по выбранной теме</w:t>
      </w:r>
    </w:p>
    <w:p w:rsidR="00585F3A" w:rsidRPr="00AD00D1" w:rsidRDefault="00585F3A" w:rsidP="00C234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00D1">
        <w:rPr>
          <w:rFonts w:ascii="Times New Roman" w:hAnsi="Times New Roman" w:cs="Times New Roman"/>
          <w:sz w:val="24"/>
          <w:szCs w:val="24"/>
        </w:rPr>
        <w:tab/>
        <w:t xml:space="preserve">Прежде чем приступить к разработке содержания курсовой работы, очень важно изучить различные источники (законы, ГОСТы, ресурсы Интернет, учебные издания и др.) по заданной теме. </w:t>
      </w:r>
    </w:p>
    <w:p w:rsidR="00585F3A" w:rsidRPr="00AD00D1" w:rsidRDefault="00585F3A" w:rsidP="00C234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00D1">
        <w:rPr>
          <w:rFonts w:ascii="Times New Roman" w:hAnsi="Times New Roman" w:cs="Times New Roman"/>
          <w:sz w:val="24"/>
          <w:szCs w:val="24"/>
        </w:rPr>
        <w:tab/>
        <w:t>Процесс изучения учебной, научной, нормативной, технической и другой литературы требует внимательного и обстоятельного осмысления, конспектирования основных положений, кратких тезисов, необходимых фактов, цитат, что в результате превращается в обзор соответствующей книги, статьи или других публикаций.</w:t>
      </w:r>
    </w:p>
    <w:p w:rsidR="00585F3A" w:rsidRPr="00AD00D1" w:rsidRDefault="00585F3A" w:rsidP="00C234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00D1">
        <w:rPr>
          <w:rFonts w:ascii="Times New Roman" w:hAnsi="Times New Roman" w:cs="Times New Roman"/>
          <w:sz w:val="24"/>
          <w:szCs w:val="24"/>
        </w:rPr>
        <w:t xml:space="preserve">От качества работы на данном этапе зависит качество работы по факту её завершения. </w:t>
      </w:r>
    </w:p>
    <w:p w:rsidR="00585F3A" w:rsidRPr="00AD00D1" w:rsidRDefault="00585F3A" w:rsidP="00C234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00D1">
        <w:rPr>
          <w:rFonts w:ascii="Times New Roman" w:hAnsi="Times New Roman" w:cs="Times New Roman"/>
          <w:sz w:val="24"/>
          <w:szCs w:val="24"/>
        </w:rPr>
        <w:tab/>
        <w:t xml:space="preserve">При изучении различных источников очень важно все их фиксировать сразу. В дальнейшем данные источники войдут  в список используемой литературы. Чтобы не делать работу несколько раз, внимательно изучите требования к составлению списка источников и литературы (Приложение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D00D1">
        <w:rPr>
          <w:rFonts w:ascii="Times New Roman" w:hAnsi="Times New Roman" w:cs="Times New Roman"/>
          <w:sz w:val="24"/>
          <w:szCs w:val="24"/>
        </w:rPr>
        <w:t>).</w:t>
      </w:r>
    </w:p>
    <w:p w:rsidR="00585F3A" w:rsidRPr="00C46481" w:rsidRDefault="00585F3A" w:rsidP="00C4648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00D1">
        <w:rPr>
          <w:rFonts w:ascii="Times New Roman" w:hAnsi="Times New Roman" w:cs="Times New Roman"/>
          <w:sz w:val="24"/>
          <w:szCs w:val="24"/>
        </w:rPr>
        <w:t xml:space="preserve">Результат этого этапа курсовой работы – это сформированное понимание предмета </w:t>
      </w:r>
      <w:r w:rsidRPr="00C46481">
        <w:rPr>
          <w:rFonts w:ascii="Times New Roman" w:hAnsi="Times New Roman" w:cs="Times New Roman"/>
          <w:sz w:val="24"/>
          <w:szCs w:val="24"/>
        </w:rPr>
        <w:t>исследования, логически выстроенная система знаний сущности самого содержания и структуры исследуемой проблемы.</w:t>
      </w:r>
    </w:p>
    <w:p w:rsidR="00585F3A" w:rsidRPr="00C46481" w:rsidRDefault="00585F3A" w:rsidP="00C46481">
      <w:pPr>
        <w:pStyle w:val="21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46481">
        <w:rPr>
          <w:rFonts w:ascii="Times New Roman" w:hAnsi="Times New Roman" w:cs="Times New Roman"/>
          <w:sz w:val="24"/>
          <w:szCs w:val="24"/>
        </w:rPr>
        <w:t>Итогом данной работы может стать необходимость отойти от первоначального плана, что, естественно, может не только изменить и уточнить структуру, но качественно обогатить содержание курсовой работы.</w:t>
      </w:r>
    </w:p>
    <w:p w:rsidR="00585F3A" w:rsidRPr="00C46481" w:rsidRDefault="00585F3A" w:rsidP="00C4648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5F3A" w:rsidRPr="00AD00D1" w:rsidRDefault="00585F3A" w:rsidP="00C4648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6481">
        <w:rPr>
          <w:rFonts w:ascii="Times New Roman" w:hAnsi="Times New Roman" w:cs="Times New Roman"/>
          <w:b/>
          <w:bCs/>
          <w:sz w:val="24"/>
          <w:szCs w:val="24"/>
        </w:rPr>
        <w:t>3.4 Разработка содержания</w:t>
      </w:r>
      <w:r w:rsidRPr="00AD00D1">
        <w:rPr>
          <w:rFonts w:ascii="Times New Roman" w:hAnsi="Times New Roman" w:cs="Times New Roman"/>
          <w:b/>
          <w:bCs/>
          <w:sz w:val="24"/>
          <w:szCs w:val="24"/>
        </w:rPr>
        <w:t xml:space="preserve"> курсовой работы</w:t>
      </w:r>
    </w:p>
    <w:p w:rsidR="00585F3A" w:rsidRPr="00AD00D1" w:rsidRDefault="00585F3A" w:rsidP="00C234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00D1">
        <w:rPr>
          <w:rFonts w:ascii="Times New Roman" w:hAnsi="Times New Roman" w:cs="Times New Roman"/>
          <w:sz w:val="24"/>
          <w:szCs w:val="24"/>
        </w:rPr>
        <w:t>Курсовая работа имеет ряд структурных элементов: введение, теоретическая часть, практическая часть, заключение.</w:t>
      </w:r>
    </w:p>
    <w:p w:rsidR="00585F3A" w:rsidRPr="00C46481" w:rsidRDefault="00585F3A" w:rsidP="00C46481">
      <w:pPr>
        <w:pStyle w:val="21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5F3A" w:rsidRPr="00C46481" w:rsidRDefault="00585F3A" w:rsidP="00C46481">
      <w:pPr>
        <w:pStyle w:val="21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6481">
        <w:rPr>
          <w:rFonts w:ascii="Times New Roman" w:hAnsi="Times New Roman" w:cs="Times New Roman"/>
          <w:b/>
          <w:bCs/>
          <w:sz w:val="24"/>
          <w:szCs w:val="24"/>
        </w:rPr>
        <w:t>3.4.1 Разработка введения</w:t>
      </w:r>
    </w:p>
    <w:p w:rsidR="00585F3A" w:rsidRPr="00C46481" w:rsidRDefault="00585F3A" w:rsidP="00C46481">
      <w:pPr>
        <w:pStyle w:val="21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46481">
        <w:rPr>
          <w:rFonts w:ascii="Times New Roman" w:hAnsi="Times New Roman" w:cs="Times New Roman"/>
          <w:sz w:val="24"/>
          <w:szCs w:val="24"/>
        </w:rPr>
        <w:t>Во-первых, во введении следует обосновать актуальность избранной темы курсовой работы/проекта, раскрыть ее теоретическую и практическую значимость, сформулировать цели и задачи работы.</w:t>
      </w:r>
    </w:p>
    <w:p w:rsidR="00585F3A" w:rsidRPr="00C46481" w:rsidRDefault="00585F3A" w:rsidP="00C46481">
      <w:pPr>
        <w:pStyle w:val="21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481">
        <w:rPr>
          <w:rFonts w:ascii="Times New Roman" w:hAnsi="Times New Roman" w:cs="Times New Roman"/>
          <w:sz w:val="24"/>
          <w:szCs w:val="24"/>
        </w:rPr>
        <w:t>Во-вторых, во введении, а также в той части работы, где рассматривается теоретический аспект данной проблемы, автор должен дать, хотя бы кратко, обзор литературы, изданной по этой теме.</w:t>
      </w:r>
    </w:p>
    <w:p w:rsidR="00585F3A" w:rsidRPr="00AD00D1" w:rsidRDefault="00585F3A" w:rsidP="00C234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00D1">
        <w:rPr>
          <w:rFonts w:ascii="Times New Roman" w:hAnsi="Times New Roman" w:cs="Times New Roman"/>
          <w:sz w:val="24"/>
          <w:szCs w:val="24"/>
        </w:rPr>
        <w:t>Введение должно подготовить читателя к восприятию основного текста работы. Оно состоит из обязательных элементов, которые необходимо правильно сформулировать. В первом предложении называется тема курсовой работы.</w:t>
      </w:r>
    </w:p>
    <w:p w:rsidR="00585F3A" w:rsidRPr="00AD00D1" w:rsidRDefault="00585F3A" w:rsidP="00C234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00D1">
        <w:rPr>
          <w:rFonts w:ascii="Times New Roman" w:hAnsi="Times New Roman" w:cs="Times New Roman"/>
          <w:b/>
          <w:bCs/>
          <w:sz w:val="24"/>
          <w:szCs w:val="24"/>
        </w:rPr>
        <w:lastRenderedPageBreak/>
        <w:t>Актуальность исследования</w:t>
      </w:r>
      <w:r w:rsidRPr="00AD00D1">
        <w:rPr>
          <w:rFonts w:ascii="Times New Roman" w:hAnsi="Times New Roman" w:cs="Times New Roman"/>
          <w:sz w:val="24"/>
          <w:szCs w:val="24"/>
        </w:rPr>
        <w:t xml:space="preserve"> (почему это следует изучать?) Актуальность исследования рассматривается с позиций социальной и практической значимости. В данном пункте необходимо раскрыть суть исследуемой проблемы и показать степень ее проработанности в различных трудах (юристов, экономистов, техников и др. в зависимости от ВПД). Здесь же можно перечислить источники информации, используемые для исследования. (Информационная  база исследования может быть вынесена в первую главу).</w:t>
      </w:r>
    </w:p>
    <w:p w:rsidR="00585F3A" w:rsidRPr="00AD00D1" w:rsidRDefault="00585F3A" w:rsidP="00C2345E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AD00D1">
        <w:rPr>
          <w:rFonts w:ascii="Times New Roman" w:hAnsi="Times New Roman" w:cs="Times New Roman"/>
          <w:b/>
          <w:bCs/>
          <w:spacing w:val="2"/>
          <w:sz w:val="24"/>
          <w:szCs w:val="24"/>
        </w:rPr>
        <w:t>Цель исследования</w:t>
      </w:r>
      <w:r w:rsidRPr="00AD00D1">
        <w:rPr>
          <w:rFonts w:ascii="Times New Roman" w:hAnsi="Times New Roman" w:cs="Times New Roman"/>
          <w:spacing w:val="2"/>
          <w:sz w:val="24"/>
          <w:szCs w:val="24"/>
        </w:rPr>
        <w:t xml:space="preserve"> (какой результат будет полу</w:t>
      </w:r>
      <w:r w:rsidRPr="00AD00D1">
        <w:rPr>
          <w:rFonts w:ascii="Times New Roman" w:hAnsi="Times New Roman" w:cs="Times New Roman"/>
          <w:spacing w:val="2"/>
          <w:sz w:val="24"/>
          <w:szCs w:val="24"/>
        </w:rPr>
        <w:softHyphen/>
      </w:r>
      <w:r w:rsidRPr="00AD00D1">
        <w:rPr>
          <w:rFonts w:ascii="Times New Roman" w:hAnsi="Times New Roman" w:cs="Times New Roman"/>
          <w:spacing w:val="-3"/>
          <w:sz w:val="24"/>
          <w:szCs w:val="24"/>
        </w:rPr>
        <w:t>чен?) Цель д</w:t>
      </w:r>
      <w:r w:rsidRPr="00AD00D1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олжна заключаться в решении исследуемой проблемы путем ее </w:t>
      </w:r>
      <w:r w:rsidRPr="00AD00D1">
        <w:rPr>
          <w:rFonts w:ascii="Times New Roman" w:hAnsi="Times New Roman" w:cs="Times New Roman"/>
          <w:color w:val="000000"/>
          <w:spacing w:val="4"/>
          <w:sz w:val="24"/>
          <w:szCs w:val="24"/>
        </w:rPr>
        <w:t>анализа и практической реализации.</w:t>
      </w:r>
      <w:r w:rsidRPr="00AD00D1">
        <w:rPr>
          <w:rFonts w:ascii="Times New Roman" w:hAnsi="Times New Roman" w:cs="Times New Roman"/>
          <w:spacing w:val="-3"/>
          <w:sz w:val="24"/>
          <w:szCs w:val="24"/>
        </w:rPr>
        <w:t xml:space="preserve"> Цель всегда направлена на объект.</w:t>
      </w:r>
    </w:p>
    <w:p w:rsidR="00585F3A" w:rsidRPr="00AD00D1" w:rsidRDefault="00585F3A" w:rsidP="00C2345E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AD00D1">
        <w:rPr>
          <w:rFonts w:ascii="Times New Roman" w:hAnsi="Times New Roman" w:cs="Times New Roman"/>
          <w:b/>
          <w:bCs/>
          <w:spacing w:val="-6"/>
          <w:sz w:val="24"/>
          <w:szCs w:val="24"/>
        </w:rPr>
        <w:t>Проблема исследования</w:t>
      </w:r>
      <w:r w:rsidRPr="00AD00D1">
        <w:rPr>
          <w:rFonts w:ascii="Times New Roman" w:hAnsi="Times New Roman" w:cs="Times New Roman"/>
          <w:spacing w:val="-6"/>
          <w:sz w:val="24"/>
          <w:szCs w:val="24"/>
        </w:rPr>
        <w:t xml:space="preserve">   (что   следует  изучать?) Проблема исследования показывает осложнение, нерешенную задачу или факторы, мешающие её  решению. Определяется 1 - 2 терминами. </w:t>
      </w:r>
    </w:p>
    <w:p w:rsidR="00585F3A" w:rsidRPr="00AD00D1" w:rsidRDefault="00585F3A" w:rsidP="00C2345E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D00D1">
        <w:rPr>
          <w:rFonts w:ascii="Times New Roman" w:hAnsi="Times New Roman" w:cs="Times New Roman"/>
          <w:b/>
          <w:bCs/>
          <w:spacing w:val="-1"/>
          <w:sz w:val="24"/>
          <w:szCs w:val="24"/>
        </w:rPr>
        <w:t>Объект исследования</w:t>
      </w:r>
      <w:r w:rsidRPr="00AD00D1">
        <w:rPr>
          <w:rFonts w:ascii="Times New Roman" w:hAnsi="Times New Roman" w:cs="Times New Roman"/>
          <w:spacing w:val="-1"/>
          <w:sz w:val="24"/>
          <w:szCs w:val="24"/>
        </w:rPr>
        <w:t xml:space="preserve"> (что будет исследоваться?). Объект п</w:t>
      </w:r>
      <w:r w:rsidRPr="00AD00D1">
        <w:rPr>
          <w:rFonts w:ascii="Times New Roman" w:hAnsi="Times New Roman" w:cs="Times New Roman"/>
          <w:spacing w:val="-3"/>
          <w:sz w:val="24"/>
          <w:szCs w:val="24"/>
        </w:rPr>
        <w:t xml:space="preserve">редполагает работу с понятиями. </w:t>
      </w:r>
      <w:r w:rsidRPr="00AD00D1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В данном пункте дается определение экономическому явлению, на которое </w:t>
      </w:r>
      <w:r w:rsidRPr="00AD00D1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направлена исследовательская деятельность. </w:t>
      </w:r>
      <w:r w:rsidRPr="00AD00D1">
        <w:rPr>
          <w:rFonts w:ascii="Times New Roman" w:hAnsi="Times New Roman" w:cs="Times New Roman"/>
          <w:spacing w:val="-3"/>
          <w:sz w:val="24"/>
          <w:szCs w:val="24"/>
        </w:rPr>
        <w:t xml:space="preserve">Объектом может </w:t>
      </w:r>
      <w:r w:rsidRPr="00AD00D1">
        <w:rPr>
          <w:rFonts w:ascii="Times New Roman" w:hAnsi="Times New Roman" w:cs="Times New Roman"/>
          <w:spacing w:val="-2"/>
          <w:sz w:val="24"/>
          <w:szCs w:val="24"/>
        </w:rPr>
        <w:t>быть личность, среда, процесс, структура, хозяйственная деятельность предприятия (организации).</w:t>
      </w:r>
    </w:p>
    <w:p w:rsidR="00585F3A" w:rsidRPr="00AD00D1" w:rsidRDefault="00585F3A" w:rsidP="00C2345E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AD00D1">
        <w:rPr>
          <w:rFonts w:ascii="Times New Roman" w:hAnsi="Times New Roman" w:cs="Times New Roman"/>
          <w:b/>
          <w:bCs/>
          <w:spacing w:val="-3"/>
          <w:sz w:val="24"/>
          <w:szCs w:val="24"/>
        </w:rPr>
        <w:t>Предмет исследования</w:t>
      </w:r>
      <w:r w:rsidRPr="00AD00D1">
        <w:rPr>
          <w:rFonts w:ascii="Times New Roman" w:hAnsi="Times New Roman" w:cs="Times New Roman"/>
          <w:spacing w:val="-3"/>
          <w:sz w:val="24"/>
          <w:szCs w:val="24"/>
        </w:rPr>
        <w:t xml:space="preserve"> (как, через что будет идти поиск?) </w:t>
      </w:r>
      <w:r w:rsidRPr="00AD00D1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Здесь необходимо дать определение планируемым к исследованию конкретным </w:t>
      </w:r>
      <w:r w:rsidRPr="00AD00D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свойствам объекта или способам изучения экономического </w:t>
      </w:r>
      <w:r w:rsidRPr="00AD00D1">
        <w:rPr>
          <w:rFonts w:ascii="Times New Roman" w:hAnsi="Times New Roman" w:cs="Times New Roman"/>
          <w:color w:val="000000"/>
          <w:spacing w:val="2"/>
          <w:sz w:val="24"/>
          <w:szCs w:val="24"/>
        </w:rPr>
        <w:t>явления.</w:t>
      </w:r>
      <w:r w:rsidRPr="00AD00D1">
        <w:rPr>
          <w:rFonts w:ascii="Times New Roman" w:hAnsi="Times New Roman" w:cs="Times New Roman"/>
          <w:spacing w:val="-3"/>
          <w:sz w:val="24"/>
          <w:szCs w:val="24"/>
        </w:rPr>
        <w:t xml:space="preserve"> Предмет исследования направлен на практическую деятельность и отражается через результаты этих действий.</w:t>
      </w:r>
    </w:p>
    <w:p w:rsidR="00585F3A" w:rsidRPr="00AD00D1" w:rsidRDefault="00585F3A" w:rsidP="00C2345E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AD00D1">
        <w:rPr>
          <w:rFonts w:ascii="Times New Roman" w:hAnsi="Times New Roman" w:cs="Times New Roman"/>
          <w:b/>
          <w:bCs/>
          <w:spacing w:val="-10"/>
          <w:sz w:val="24"/>
          <w:szCs w:val="24"/>
        </w:rPr>
        <w:t>Гипотеза исследования</w:t>
      </w:r>
      <w:r w:rsidRPr="00AD00D1">
        <w:rPr>
          <w:rFonts w:ascii="Times New Roman" w:hAnsi="Times New Roman" w:cs="Times New Roman"/>
          <w:spacing w:val="-10"/>
          <w:sz w:val="24"/>
          <w:szCs w:val="24"/>
        </w:rPr>
        <w:t xml:space="preserve"> (что не очевидно в исследовании?).</w:t>
      </w:r>
    </w:p>
    <w:p w:rsidR="00585F3A" w:rsidRPr="00AD00D1" w:rsidRDefault="00585F3A" w:rsidP="00C2345E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19"/>
          <w:sz w:val="24"/>
          <w:szCs w:val="24"/>
        </w:rPr>
      </w:pPr>
      <w:r w:rsidRPr="00AD00D1">
        <w:rPr>
          <w:rFonts w:ascii="Times New Roman" w:hAnsi="Times New Roman" w:cs="Times New Roman"/>
          <w:sz w:val="24"/>
          <w:szCs w:val="24"/>
        </w:rPr>
        <w:t xml:space="preserve">Возможная структура гипотезы: </w:t>
      </w:r>
    </w:p>
    <w:p w:rsidR="00585F3A" w:rsidRPr="00AD00D1" w:rsidRDefault="00585F3A" w:rsidP="00C2345E">
      <w:pPr>
        <w:numPr>
          <w:ilvl w:val="0"/>
          <w:numId w:val="11"/>
        </w:numPr>
        <w:tabs>
          <w:tab w:val="clear" w:pos="2007"/>
          <w:tab w:val="num" w:pos="360"/>
        </w:tabs>
        <w:spacing w:after="0" w:line="240" w:lineRule="auto"/>
        <w:ind w:left="357" w:firstLine="183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AD00D1">
        <w:rPr>
          <w:rFonts w:ascii="Times New Roman" w:hAnsi="Times New Roman" w:cs="Times New Roman"/>
          <w:spacing w:val="-3"/>
          <w:sz w:val="24"/>
          <w:szCs w:val="24"/>
        </w:rPr>
        <w:t xml:space="preserve">утверждение значимости проблемы. </w:t>
      </w:r>
    </w:p>
    <w:p w:rsidR="00585F3A" w:rsidRPr="00AD00D1" w:rsidRDefault="00585F3A" w:rsidP="00C2345E">
      <w:pPr>
        <w:numPr>
          <w:ilvl w:val="0"/>
          <w:numId w:val="11"/>
        </w:numPr>
        <w:tabs>
          <w:tab w:val="clear" w:pos="2007"/>
          <w:tab w:val="num" w:pos="360"/>
        </w:tabs>
        <w:spacing w:after="0" w:line="240" w:lineRule="auto"/>
        <w:ind w:left="360" w:firstLine="183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AD00D1">
        <w:rPr>
          <w:rFonts w:ascii="Times New Roman" w:hAnsi="Times New Roman" w:cs="Times New Roman"/>
          <w:spacing w:val="-5"/>
          <w:sz w:val="24"/>
          <w:szCs w:val="24"/>
        </w:rPr>
        <w:t xml:space="preserve">догадка (свое  мнение)  «Вместе с тем…». </w:t>
      </w:r>
    </w:p>
    <w:p w:rsidR="00585F3A" w:rsidRPr="00AD00D1" w:rsidRDefault="00585F3A" w:rsidP="00C2345E">
      <w:pPr>
        <w:numPr>
          <w:ilvl w:val="0"/>
          <w:numId w:val="11"/>
        </w:numPr>
        <w:tabs>
          <w:tab w:val="clear" w:pos="2007"/>
          <w:tab w:val="num" w:pos="360"/>
        </w:tabs>
        <w:spacing w:after="0" w:line="240" w:lineRule="auto"/>
        <w:ind w:left="360" w:firstLine="183"/>
        <w:jc w:val="both"/>
        <w:rPr>
          <w:rFonts w:ascii="Times New Roman" w:hAnsi="Times New Roman" w:cs="Times New Roman"/>
          <w:sz w:val="24"/>
          <w:szCs w:val="24"/>
        </w:rPr>
      </w:pPr>
      <w:r w:rsidRPr="00AD00D1">
        <w:rPr>
          <w:rFonts w:ascii="Times New Roman" w:hAnsi="Times New Roman" w:cs="Times New Roman"/>
          <w:sz w:val="24"/>
          <w:szCs w:val="24"/>
        </w:rPr>
        <w:t xml:space="preserve">предположение «Можно...». </w:t>
      </w:r>
    </w:p>
    <w:p w:rsidR="00585F3A" w:rsidRPr="00AD00D1" w:rsidRDefault="00585F3A" w:rsidP="00C2345E">
      <w:pPr>
        <w:numPr>
          <w:ilvl w:val="0"/>
          <w:numId w:val="11"/>
        </w:numPr>
        <w:tabs>
          <w:tab w:val="clear" w:pos="2007"/>
          <w:tab w:val="num" w:pos="360"/>
        </w:tabs>
        <w:spacing w:after="0" w:line="240" w:lineRule="auto"/>
        <w:ind w:left="360" w:firstLine="183"/>
        <w:jc w:val="both"/>
        <w:rPr>
          <w:rFonts w:ascii="Times New Roman" w:hAnsi="Times New Roman" w:cs="Times New Roman"/>
          <w:sz w:val="24"/>
          <w:szCs w:val="24"/>
        </w:rPr>
      </w:pPr>
      <w:r w:rsidRPr="00AD00D1">
        <w:rPr>
          <w:rFonts w:ascii="Times New Roman" w:hAnsi="Times New Roman" w:cs="Times New Roman"/>
          <w:sz w:val="24"/>
          <w:szCs w:val="24"/>
        </w:rPr>
        <w:t>доказательство «Если...».</w:t>
      </w:r>
    </w:p>
    <w:p w:rsidR="00585F3A" w:rsidRPr="00AD00D1" w:rsidRDefault="00585F3A" w:rsidP="00C234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00D1">
        <w:rPr>
          <w:rFonts w:ascii="Times New Roman" w:hAnsi="Times New Roman" w:cs="Times New Roman"/>
          <w:b/>
          <w:bCs/>
          <w:sz w:val="24"/>
          <w:szCs w:val="24"/>
        </w:rPr>
        <w:t>Задачи исследования</w:t>
      </w:r>
      <w:r w:rsidRPr="00AD00D1">
        <w:rPr>
          <w:rFonts w:ascii="Times New Roman" w:hAnsi="Times New Roman" w:cs="Times New Roman"/>
          <w:sz w:val="24"/>
          <w:szCs w:val="24"/>
        </w:rPr>
        <w:t xml:space="preserve"> (как идти к результату?), пути  достижения  цели. </w:t>
      </w:r>
      <w:r w:rsidRPr="00AD00D1">
        <w:rPr>
          <w:rFonts w:ascii="Times New Roman" w:hAnsi="Times New Roman" w:cs="Times New Roman"/>
          <w:spacing w:val="-3"/>
          <w:sz w:val="24"/>
          <w:szCs w:val="24"/>
        </w:rPr>
        <w:t>Задачи соотносятся с гипотезой.</w:t>
      </w:r>
      <w:r w:rsidRPr="00AD00D1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Определяются они исходя из целей работы. Формулировки </w:t>
      </w:r>
      <w:r w:rsidRPr="00AD00D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задач необходимо делать как можно более тщательно, поскольку </w:t>
      </w:r>
      <w:r w:rsidRPr="00AD00D1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описание их решения должно составить содержание глав и </w:t>
      </w:r>
      <w:r w:rsidRPr="00AD00D1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параграфов работы. Как правило, формулируются </w:t>
      </w:r>
      <w:r w:rsidRPr="00AD00D1">
        <w:rPr>
          <w:rFonts w:ascii="Times New Roman" w:hAnsi="Times New Roman" w:cs="Times New Roman"/>
          <w:color w:val="000000"/>
          <w:spacing w:val="38"/>
          <w:sz w:val="24"/>
          <w:szCs w:val="24"/>
        </w:rPr>
        <w:t>3-4</w:t>
      </w:r>
      <w:r w:rsidRPr="00AD00D1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задачи. </w:t>
      </w:r>
    </w:p>
    <w:p w:rsidR="00585F3A" w:rsidRPr="00AD00D1" w:rsidRDefault="00585F3A" w:rsidP="00C2345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AD00D1">
        <w:rPr>
          <w:rFonts w:ascii="Times New Roman" w:hAnsi="Times New Roman" w:cs="Times New Roman"/>
          <w:b/>
          <w:bCs/>
          <w:spacing w:val="-3"/>
          <w:sz w:val="24"/>
          <w:szCs w:val="24"/>
        </w:rPr>
        <w:t>Перечень рекомендуемых задач:</w:t>
      </w:r>
    </w:p>
    <w:p w:rsidR="00585F3A" w:rsidRPr="00AD00D1" w:rsidRDefault="00585F3A" w:rsidP="00C2345E">
      <w:pPr>
        <w:numPr>
          <w:ilvl w:val="0"/>
          <w:numId w:val="12"/>
        </w:numPr>
        <w:tabs>
          <w:tab w:val="left" w:pos="90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AD00D1">
        <w:rPr>
          <w:rFonts w:ascii="Times New Roman" w:hAnsi="Times New Roman" w:cs="Times New Roman"/>
          <w:sz w:val="24"/>
          <w:szCs w:val="24"/>
        </w:rPr>
        <w:t>«На  основе  теоретического  анализа  литературы   разрабо</w:t>
      </w:r>
      <w:r w:rsidRPr="00AD00D1">
        <w:rPr>
          <w:rFonts w:ascii="Times New Roman" w:hAnsi="Times New Roman" w:cs="Times New Roman"/>
          <w:sz w:val="24"/>
          <w:szCs w:val="24"/>
        </w:rPr>
        <w:softHyphen/>
      </w:r>
      <w:r w:rsidRPr="00AD00D1">
        <w:rPr>
          <w:rFonts w:ascii="Times New Roman" w:hAnsi="Times New Roman" w:cs="Times New Roman"/>
          <w:spacing w:val="-3"/>
          <w:sz w:val="24"/>
          <w:szCs w:val="24"/>
        </w:rPr>
        <w:t>тать...» (ключевые понятия, основные концепции).</w:t>
      </w:r>
    </w:p>
    <w:p w:rsidR="00585F3A" w:rsidRPr="00AD00D1" w:rsidRDefault="00585F3A" w:rsidP="00C2345E">
      <w:pPr>
        <w:numPr>
          <w:ilvl w:val="0"/>
          <w:numId w:val="12"/>
        </w:numPr>
        <w:tabs>
          <w:tab w:val="left" w:pos="90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AD00D1">
        <w:rPr>
          <w:rFonts w:ascii="Times New Roman" w:hAnsi="Times New Roman" w:cs="Times New Roman"/>
          <w:spacing w:val="-3"/>
          <w:sz w:val="24"/>
          <w:szCs w:val="24"/>
        </w:rPr>
        <w:t>«</w:t>
      </w:r>
      <w:r w:rsidRPr="00AD00D1">
        <w:rPr>
          <w:rFonts w:ascii="Times New Roman" w:hAnsi="Times New Roman" w:cs="Times New Roman"/>
          <w:sz w:val="24"/>
          <w:szCs w:val="24"/>
        </w:rPr>
        <w:t>Определить... » (выделить основные условия, факторы, при</w:t>
      </w:r>
      <w:r w:rsidRPr="00AD00D1">
        <w:rPr>
          <w:rFonts w:ascii="Times New Roman" w:hAnsi="Times New Roman" w:cs="Times New Roman"/>
          <w:sz w:val="24"/>
          <w:szCs w:val="24"/>
        </w:rPr>
        <w:softHyphen/>
      </w:r>
      <w:r w:rsidRPr="00AD00D1">
        <w:rPr>
          <w:rFonts w:ascii="Times New Roman" w:hAnsi="Times New Roman" w:cs="Times New Roman"/>
          <w:spacing w:val="-3"/>
          <w:sz w:val="24"/>
          <w:szCs w:val="24"/>
        </w:rPr>
        <w:t>чины, влияющие на объект исследования).</w:t>
      </w:r>
    </w:p>
    <w:p w:rsidR="00585F3A" w:rsidRPr="00AD00D1" w:rsidRDefault="00585F3A" w:rsidP="00C2345E">
      <w:pPr>
        <w:numPr>
          <w:ilvl w:val="0"/>
          <w:numId w:val="12"/>
        </w:numPr>
        <w:tabs>
          <w:tab w:val="left" w:pos="90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AD00D1">
        <w:rPr>
          <w:rFonts w:ascii="Times New Roman" w:hAnsi="Times New Roman" w:cs="Times New Roman"/>
          <w:sz w:val="24"/>
          <w:szCs w:val="24"/>
        </w:rPr>
        <w:t>«Раскрыть... » (выделить основные условия, факторы, причи</w:t>
      </w:r>
      <w:r w:rsidRPr="00AD00D1">
        <w:rPr>
          <w:rFonts w:ascii="Times New Roman" w:hAnsi="Times New Roman" w:cs="Times New Roman"/>
          <w:spacing w:val="-3"/>
          <w:sz w:val="24"/>
          <w:szCs w:val="24"/>
        </w:rPr>
        <w:t xml:space="preserve">ны, влияющие на предмет исследования). </w:t>
      </w:r>
    </w:p>
    <w:p w:rsidR="00585F3A" w:rsidRPr="00AD00D1" w:rsidRDefault="00585F3A" w:rsidP="00C2345E">
      <w:pPr>
        <w:numPr>
          <w:ilvl w:val="0"/>
          <w:numId w:val="12"/>
        </w:numPr>
        <w:tabs>
          <w:tab w:val="left" w:pos="90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AD00D1">
        <w:rPr>
          <w:rFonts w:ascii="Times New Roman" w:hAnsi="Times New Roman" w:cs="Times New Roman"/>
          <w:spacing w:val="-3"/>
          <w:sz w:val="24"/>
          <w:szCs w:val="24"/>
        </w:rPr>
        <w:t>«Разработать... » (средства, условия, формы, программы).</w:t>
      </w:r>
    </w:p>
    <w:p w:rsidR="00585F3A" w:rsidRPr="00AD00D1" w:rsidRDefault="00585F3A" w:rsidP="00C2345E">
      <w:pPr>
        <w:numPr>
          <w:ilvl w:val="0"/>
          <w:numId w:val="12"/>
        </w:numPr>
        <w:tabs>
          <w:tab w:val="left" w:pos="90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00D1">
        <w:rPr>
          <w:rFonts w:ascii="Times New Roman" w:hAnsi="Times New Roman" w:cs="Times New Roman"/>
          <w:sz w:val="24"/>
          <w:szCs w:val="24"/>
        </w:rPr>
        <w:t xml:space="preserve">«Апробировать…» (что разработали) и дать рекомендации... </w:t>
      </w:r>
    </w:p>
    <w:p w:rsidR="00585F3A" w:rsidRPr="00AD00D1" w:rsidRDefault="00585F3A" w:rsidP="00C234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00D1">
        <w:rPr>
          <w:rFonts w:ascii="Times New Roman" w:hAnsi="Times New Roman" w:cs="Times New Roman"/>
          <w:b/>
          <w:bCs/>
          <w:sz w:val="24"/>
          <w:szCs w:val="24"/>
        </w:rPr>
        <w:t xml:space="preserve">Методы исследования </w:t>
      </w:r>
      <w:r w:rsidRPr="00AD00D1">
        <w:rPr>
          <w:rFonts w:ascii="Times New Roman" w:hAnsi="Times New Roman" w:cs="Times New Roman"/>
          <w:sz w:val="24"/>
          <w:szCs w:val="24"/>
        </w:rPr>
        <w:t>(как исследовали?):</w:t>
      </w:r>
      <w:r w:rsidRPr="00AD00D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AD00D1">
        <w:rPr>
          <w:rFonts w:ascii="Times New Roman" w:hAnsi="Times New Roman" w:cs="Times New Roman"/>
          <w:sz w:val="24"/>
          <w:szCs w:val="24"/>
        </w:rPr>
        <w:t>дается краткое перечисление методов исследования через запятую без обоснования.</w:t>
      </w:r>
    </w:p>
    <w:p w:rsidR="00585F3A" w:rsidRPr="00AD00D1" w:rsidRDefault="00585F3A" w:rsidP="00C234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00D1">
        <w:rPr>
          <w:rFonts w:ascii="Times New Roman" w:hAnsi="Times New Roman" w:cs="Times New Roman"/>
          <w:b/>
          <w:bCs/>
          <w:sz w:val="24"/>
          <w:szCs w:val="24"/>
        </w:rPr>
        <w:t>Теоретическая и практическая значимость ис</w:t>
      </w:r>
      <w:r w:rsidRPr="00AD00D1">
        <w:rPr>
          <w:rFonts w:ascii="Times New Roman" w:hAnsi="Times New Roman" w:cs="Times New Roman"/>
          <w:b/>
          <w:bCs/>
          <w:sz w:val="24"/>
          <w:szCs w:val="24"/>
        </w:rPr>
        <w:softHyphen/>
      </w:r>
      <w:r w:rsidRPr="00AD00D1">
        <w:rPr>
          <w:rFonts w:ascii="Times New Roman" w:hAnsi="Times New Roman" w:cs="Times New Roman"/>
          <w:b/>
          <w:bCs/>
          <w:spacing w:val="-3"/>
          <w:sz w:val="24"/>
          <w:szCs w:val="24"/>
        </w:rPr>
        <w:t>следования (</w:t>
      </w:r>
      <w:r w:rsidRPr="00AD00D1">
        <w:rPr>
          <w:rFonts w:ascii="Times New Roman" w:hAnsi="Times New Roman" w:cs="Times New Roman"/>
          <w:spacing w:val="-3"/>
          <w:sz w:val="24"/>
          <w:szCs w:val="24"/>
        </w:rPr>
        <w:t>ч</w:t>
      </w:r>
      <w:r w:rsidRPr="00AD00D1">
        <w:rPr>
          <w:rFonts w:ascii="Times New Roman" w:hAnsi="Times New Roman" w:cs="Times New Roman"/>
          <w:sz w:val="24"/>
          <w:szCs w:val="24"/>
        </w:rPr>
        <w:t xml:space="preserve">то нового, ценного дало исследование?). </w:t>
      </w:r>
    </w:p>
    <w:p w:rsidR="00585F3A" w:rsidRPr="00AD00D1" w:rsidRDefault="00585F3A" w:rsidP="00C234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AD00D1">
        <w:rPr>
          <w:rFonts w:ascii="Times New Roman" w:hAnsi="Times New Roman" w:cs="Times New Roman"/>
          <w:spacing w:val="-3"/>
          <w:sz w:val="24"/>
          <w:szCs w:val="24"/>
        </w:rPr>
        <w:t>Теоретическая значимость исследования н</w:t>
      </w:r>
      <w:r w:rsidRPr="00AD00D1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е носит обязательного характера. Наличие сформулированных направлений реализации полученных выводов  и предложений придает работе большую практическую значимость. </w:t>
      </w:r>
    </w:p>
    <w:p w:rsidR="00585F3A" w:rsidRPr="00AD00D1" w:rsidRDefault="00585F3A" w:rsidP="00C234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00D1">
        <w:rPr>
          <w:rFonts w:ascii="Times New Roman" w:hAnsi="Times New Roman" w:cs="Times New Roman"/>
          <w:color w:val="000000"/>
          <w:spacing w:val="4"/>
          <w:sz w:val="24"/>
          <w:szCs w:val="24"/>
        </w:rPr>
        <w:t>При написании  можно использовать следующие фразы: результаты исследования позволят осуществить...;</w:t>
      </w:r>
      <w:r w:rsidRPr="00AD00D1">
        <w:rPr>
          <w:rFonts w:ascii="Times New Roman" w:hAnsi="Times New Roman" w:cs="Times New Roman"/>
          <w:sz w:val="24"/>
          <w:szCs w:val="24"/>
        </w:rPr>
        <w:t xml:space="preserve"> будут способствовать разработке...;    </w:t>
      </w:r>
      <w:r w:rsidRPr="00AD00D1">
        <w:rPr>
          <w:rFonts w:ascii="Times New Roman" w:hAnsi="Times New Roman" w:cs="Times New Roman"/>
          <w:spacing w:val="-3"/>
          <w:sz w:val="24"/>
          <w:szCs w:val="24"/>
        </w:rPr>
        <w:t>позволят совершенствовать….</w:t>
      </w:r>
    </w:p>
    <w:p w:rsidR="00585F3A" w:rsidRPr="00AD00D1" w:rsidRDefault="00585F3A" w:rsidP="00C234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00D1">
        <w:rPr>
          <w:rFonts w:ascii="Times New Roman" w:hAnsi="Times New Roman" w:cs="Times New Roman"/>
          <w:b/>
          <w:bCs/>
          <w:sz w:val="24"/>
          <w:szCs w:val="24"/>
        </w:rPr>
        <w:t xml:space="preserve">Структура работы – </w:t>
      </w:r>
      <w:r w:rsidRPr="00AD00D1">
        <w:rPr>
          <w:rFonts w:ascii="Times New Roman" w:hAnsi="Times New Roman" w:cs="Times New Roman"/>
          <w:sz w:val="24"/>
          <w:szCs w:val="24"/>
        </w:rPr>
        <w:t>это</w:t>
      </w:r>
      <w:r w:rsidRPr="00AD00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D00D1">
        <w:rPr>
          <w:rFonts w:ascii="Times New Roman" w:hAnsi="Times New Roman" w:cs="Times New Roman"/>
          <w:sz w:val="24"/>
          <w:szCs w:val="24"/>
        </w:rPr>
        <w:t>завершающая часть введения</w:t>
      </w:r>
      <w:r w:rsidRPr="00AD00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D00D1">
        <w:rPr>
          <w:rFonts w:ascii="Times New Roman" w:hAnsi="Times New Roman" w:cs="Times New Roman"/>
          <w:sz w:val="24"/>
          <w:szCs w:val="24"/>
        </w:rPr>
        <w:t>(что в итоге в работе представлено).</w:t>
      </w:r>
    </w:p>
    <w:p w:rsidR="00585F3A" w:rsidRPr="00AD00D1" w:rsidRDefault="00585F3A" w:rsidP="00C234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00D1">
        <w:rPr>
          <w:rFonts w:ascii="Times New Roman" w:hAnsi="Times New Roman" w:cs="Times New Roman"/>
          <w:sz w:val="24"/>
          <w:szCs w:val="24"/>
        </w:rPr>
        <w:lastRenderedPageBreak/>
        <w:t>В завершающей части в назывном порядке перечисляются структурные части работы, например: «Структура работы соответствует логике исследования и включает в себя введение, теоретическую часть, практическую часть, заключение, список литературы, приложени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D00D1">
        <w:rPr>
          <w:rFonts w:ascii="Times New Roman" w:hAnsi="Times New Roman" w:cs="Times New Roman"/>
          <w:sz w:val="24"/>
          <w:szCs w:val="24"/>
        </w:rPr>
        <w:t>».</w:t>
      </w:r>
    </w:p>
    <w:p w:rsidR="00585F3A" w:rsidRPr="00022D08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2D08">
        <w:rPr>
          <w:rFonts w:ascii="Times New Roman" w:hAnsi="Times New Roman" w:cs="Times New Roman"/>
          <w:sz w:val="24"/>
          <w:szCs w:val="24"/>
        </w:rPr>
        <w:t xml:space="preserve">Таким образом, введение должно подготовить к  восприятию основного текста работы. </w:t>
      </w:r>
    </w:p>
    <w:p w:rsidR="00585F3A" w:rsidRPr="00022D08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85F3A" w:rsidRPr="00022D08" w:rsidRDefault="00585F3A" w:rsidP="00C234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22D08"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22D08">
        <w:rPr>
          <w:rFonts w:ascii="Times New Roman" w:hAnsi="Times New Roman" w:cs="Times New Roman"/>
          <w:b/>
          <w:bCs/>
          <w:sz w:val="24"/>
          <w:szCs w:val="24"/>
        </w:rPr>
        <w:t>.2 Разработка основной части курсовой работы</w:t>
      </w:r>
    </w:p>
    <w:p w:rsidR="00585F3A" w:rsidRPr="00022D08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2D08">
        <w:rPr>
          <w:rFonts w:ascii="Times New Roman" w:hAnsi="Times New Roman" w:cs="Times New Roman"/>
          <w:sz w:val="24"/>
          <w:szCs w:val="24"/>
        </w:rPr>
        <w:t>Основная часть обычно состоит из двух разделов: в первом содержатся теоретические основы темы; дается история вопроса, уровень разработанности вопроса темы в теории и практике посредством сравнительного анализа литературы.</w:t>
      </w:r>
    </w:p>
    <w:p w:rsidR="00585F3A" w:rsidRPr="00022D08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2D08">
        <w:rPr>
          <w:rFonts w:ascii="Times New Roman" w:hAnsi="Times New Roman" w:cs="Times New Roman"/>
          <w:sz w:val="24"/>
          <w:szCs w:val="24"/>
        </w:rPr>
        <w:t>В теоретической части рекомендуется излагать наиболее общие положения, касающиеся данной темы, а не вторгаться во все проблемы в глобальном масштабе.  Теоретическая часть предполагает анализ объекта исследования и должна содержать ключевые понятия, историю вопроса, уровень разработанности проблемы в теории и практике. Излагая содержание публикаций других авторов, необходимо обязательно давать ссылки на них с указанием номеров страниц этих информационных источников.</w:t>
      </w:r>
    </w:p>
    <w:p w:rsidR="00585F3A" w:rsidRPr="00022D08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2D08">
        <w:rPr>
          <w:rFonts w:ascii="Times New Roman" w:hAnsi="Times New Roman" w:cs="Times New Roman"/>
          <w:sz w:val="24"/>
          <w:szCs w:val="24"/>
        </w:rPr>
        <w:t>Вторым разделом является практическая часть, которая должна носить сугубо прикладной характер. В ней необходимо описать конкретный объект исследования, привести результаты практических расчетов и направления их использования, а также сформулировать направления совершенствования. Для написания практической части, как правило, используются  материалы, собранные в ходе производственной практики.</w:t>
      </w:r>
    </w:p>
    <w:p w:rsidR="00585F3A" w:rsidRPr="00022D08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2D08">
        <w:rPr>
          <w:rFonts w:ascii="Times New Roman" w:hAnsi="Times New Roman" w:cs="Times New Roman"/>
          <w:sz w:val="24"/>
          <w:szCs w:val="24"/>
        </w:rPr>
        <w:t>В тех случаях, если Вы не располагаете такими материалами, теоретические положения курсовой работы следует иллюстрировать данными Госкомстата, центральной и местной периодической печати и т.д. Сбор материалов для данной главы не следует принимать как простой набор показателей за соответствующие плановые и отчетные периоды. Важно глубоко изучить наиболее существенные с точки зрения задач курсовой работы стороны и особенности.</w:t>
      </w:r>
    </w:p>
    <w:p w:rsidR="00585F3A" w:rsidRPr="00022D08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2D08">
        <w:rPr>
          <w:rFonts w:ascii="Times New Roman" w:hAnsi="Times New Roman" w:cs="Times New Roman"/>
          <w:sz w:val="24"/>
          <w:szCs w:val="24"/>
        </w:rPr>
        <w:tab/>
      </w:r>
    </w:p>
    <w:p w:rsidR="00585F3A" w:rsidRPr="00066CF2" w:rsidRDefault="00585F3A" w:rsidP="00C234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6CF2"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66CF2">
        <w:rPr>
          <w:rFonts w:ascii="Times New Roman" w:hAnsi="Times New Roman" w:cs="Times New Roman"/>
          <w:b/>
          <w:bCs/>
          <w:sz w:val="24"/>
          <w:szCs w:val="24"/>
        </w:rPr>
        <w:t>.3 Разработка заключения</w:t>
      </w:r>
    </w:p>
    <w:p w:rsidR="00585F3A" w:rsidRPr="00022D08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022D08">
        <w:rPr>
          <w:rFonts w:ascii="Times New Roman" w:hAnsi="Times New Roman" w:cs="Times New Roman"/>
          <w:sz w:val="24"/>
          <w:szCs w:val="24"/>
        </w:rPr>
        <w:t>окончанию исследования подводятся итоги по теме. Заключение носит форму синтеза полученных в работе результатов. Его основное назначение - резюмировать содержание работы, подвести итоги проведенного исследования. В заключении излагаются полученные выводы и их соотношение с целью исследования, конкретными задачами, гипотезой, сформулированными во введении.</w:t>
      </w:r>
    </w:p>
    <w:p w:rsidR="00585F3A" w:rsidRPr="00022D08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2D08">
        <w:rPr>
          <w:rFonts w:ascii="Times New Roman" w:hAnsi="Times New Roman" w:cs="Times New Roman"/>
          <w:sz w:val="24"/>
          <w:szCs w:val="24"/>
        </w:rPr>
        <w:t>Проведенное исследование должно подтвердить или опровергнуть гипотезу исследования. В случае опровержения гипотезы даются рекомендации по возможному совершенствованию деятельности в свете исследуемой проблемы.</w:t>
      </w:r>
    </w:p>
    <w:p w:rsidR="00585F3A" w:rsidRPr="00022D08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85F3A" w:rsidRPr="00066CF2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6CF2"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66CF2">
        <w:rPr>
          <w:rFonts w:ascii="Times New Roman" w:hAnsi="Times New Roman" w:cs="Times New Roman"/>
          <w:b/>
          <w:bCs/>
          <w:sz w:val="24"/>
          <w:szCs w:val="24"/>
        </w:rPr>
        <w:t>.4 Составление списка источников и литературы</w:t>
      </w:r>
    </w:p>
    <w:p w:rsidR="00585F3A" w:rsidRPr="00022D08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2D08">
        <w:rPr>
          <w:rFonts w:ascii="Times New Roman" w:hAnsi="Times New Roman" w:cs="Times New Roman"/>
          <w:sz w:val="24"/>
          <w:szCs w:val="24"/>
        </w:rPr>
        <w:t xml:space="preserve">В список источников и литературы включаются источники, изученные в процессе подготовки работы, в т.ч. те, на которые ссылаетесь в тексте курсовой работы. </w:t>
      </w:r>
    </w:p>
    <w:p w:rsidR="00585F3A" w:rsidRPr="00022D08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2D08">
        <w:rPr>
          <w:rFonts w:ascii="Times New Roman" w:hAnsi="Times New Roman" w:cs="Times New Roman"/>
          <w:sz w:val="24"/>
          <w:szCs w:val="24"/>
        </w:rPr>
        <w:t>Список использ</w:t>
      </w:r>
      <w:r>
        <w:rPr>
          <w:rFonts w:ascii="Times New Roman" w:hAnsi="Times New Roman" w:cs="Times New Roman"/>
          <w:sz w:val="24"/>
          <w:szCs w:val="24"/>
        </w:rPr>
        <w:t xml:space="preserve">ованной </w:t>
      </w:r>
      <w:r w:rsidRPr="00022D08">
        <w:rPr>
          <w:rFonts w:ascii="Times New Roman" w:hAnsi="Times New Roman" w:cs="Times New Roman"/>
          <w:sz w:val="24"/>
          <w:szCs w:val="24"/>
        </w:rPr>
        <w:t xml:space="preserve">литературы  оформляется в соответствии с правилами, предусмотренными государственными стандартами (Приложение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22D0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585F3A" w:rsidRPr="00022D08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2D08">
        <w:rPr>
          <w:rFonts w:ascii="Times New Roman" w:hAnsi="Times New Roman" w:cs="Times New Roman"/>
          <w:sz w:val="24"/>
          <w:szCs w:val="24"/>
        </w:rPr>
        <w:t>Список использ</w:t>
      </w:r>
      <w:r>
        <w:rPr>
          <w:rFonts w:ascii="Times New Roman" w:hAnsi="Times New Roman" w:cs="Times New Roman"/>
          <w:sz w:val="24"/>
          <w:szCs w:val="24"/>
        </w:rPr>
        <w:t>ованной</w:t>
      </w:r>
      <w:r w:rsidRPr="00022D08">
        <w:rPr>
          <w:rFonts w:ascii="Times New Roman" w:hAnsi="Times New Roman" w:cs="Times New Roman"/>
          <w:sz w:val="24"/>
          <w:szCs w:val="24"/>
        </w:rPr>
        <w:t xml:space="preserve"> литературы должен содержать 20 – 25 источников (не менее 10 книг и 10-15 материалов периодической печати), с которыми работал автор курсовой работы. </w:t>
      </w:r>
    </w:p>
    <w:p w:rsidR="00585F3A" w:rsidRPr="00022D08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2D08">
        <w:rPr>
          <w:rFonts w:ascii="Times New Roman" w:hAnsi="Times New Roman" w:cs="Times New Roman"/>
          <w:sz w:val="24"/>
          <w:szCs w:val="24"/>
        </w:rPr>
        <w:t>Список используемой литературы включает в себя:</w:t>
      </w:r>
    </w:p>
    <w:p w:rsidR="00585F3A" w:rsidRPr="00022D08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22D08">
        <w:rPr>
          <w:rFonts w:ascii="Times New Roman" w:hAnsi="Times New Roman" w:cs="Times New Roman"/>
          <w:sz w:val="24"/>
          <w:szCs w:val="24"/>
        </w:rPr>
        <w:t>нормативные правовые акты;</w:t>
      </w:r>
    </w:p>
    <w:p w:rsidR="00585F3A" w:rsidRPr="00022D08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22D08">
        <w:rPr>
          <w:rFonts w:ascii="Times New Roman" w:hAnsi="Times New Roman" w:cs="Times New Roman"/>
          <w:sz w:val="24"/>
          <w:szCs w:val="24"/>
        </w:rPr>
        <w:t>научную литературу и материалы периодической печати;</w:t>
      </w:r>
    </w:p>
    <w:p w:rsidR="00585F3A" w:rsidRPr="00022D08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22D08">
        <w:rPr>
          <w:rFonts w:ascii="Times New Roman" w:hAnsi="Times New Roman" w:cs="Times New Roman"/>
          <w:sz w:val="24"/>
          <w:szCs w:val="24"/>
        </w:rPr>
        <w:t>практические материалы.</w:t>
      </w:r>
    </w:p>
    <w:p w:rsidR="00585F3A" w:rsidRPr="00022D08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2D08">
        <w:rPr>
          <w:rFonts w:ascii="Times New Roman" w:hAnsi="Times New Roman" w:cs="Times New Roman"/>
          <w:sz w:val="24"/>
          <w:szCs w:val="24"/>
        </w:rPr>
        <w:t>Источники размещаются в алфавитном порядке. Для всей литературы применяется сквозная нумерация.</w:t>
      </w:r>
    </w:p>
    <w:p w:rsidR="00585F3A" w:rsidRPr="00022D08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2D08">
        <w:rPr>
          <w:rFonts w:ascii="Times New Roman" w:hAnsi="Times New Roman" w:cs="Times New Roman"/>
          <w:sz w:val="24"/>
          <w:szCs w:val="24"/>
        </w:rPr>
        <w:lastRenderedPageBreak/>
        <w:t xml:space="preserve">При ссылке на литературу в тексте курсовой работы следует записывать не название книги (статьи), а присвоенный ей в указателе “Список </w:t>
      </w:r>
      <w:r>
        <w:rPr>
          <w:rFonts w:ascii="Times New Roman" w:hAnsi="Times New Roman" w:cs="Times New Roman"/>
          <w:sz w:val="24"/>
          <w:szCs w:val="24"/>
        </w:rPr>
        <w:t xml:space="preserve">использованной </w:t>
      </w:r>
      <w:r w:rsidRPr="00022D08">
        <w:rPr>
          <w:rFonts w:ascii="Times New Roman" w:hAnsi="Times New Roman" w:cs="Times New Roman"/>
          <w:sz w:val="24"/>
          <w:szCs w:val="24"/>
        </w:rPr>
        <w:t>литературы” порядковый номер в квадратных скобках.  Ссылки на литературу нумеруются по ходу появления их в тексте записки. Применяется сквозная нумерация.</w:t>
      </w:r>
      <w:r w:rsidR="00A24197">
        <w:rPr>
          <w:noProof/>
          <w:lang w:eastAsia="ru-RU"/>
        </w:rPr>
        <w:pict>
          <v:line id="_x0000_s1026" style="position:absolute;left:0;text-align:left;z-index:1;mso-position-horizontal-relative:margin;mso-position-vertical-relative:text" from="-162pt,20.45pt" to="-162pt,82.95pt" o:allowincell="f" strokeweight=".6pt">
            <w10:wrap anchorx="margin"/>
          </v:line>
        </w:pict>
      </w:r>
    </w:p>
    <w:p w:rsidR="00585F3A" w:rsidRPr="00022D08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85F3A" w:rsidRPr="00C2345E" w:rsidRDefault="00585F3A" w:rsidP="00C2345E">
      <w:pPr>
        <w:pStyle w:val="21"/>
        <w:tabs>
          <w:tab w:val="left" w:pos="1276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345E">
        <w:rPr>
          <w:rFonts w:ascii="Times New Roman" w:hAnsi="Times New Roman" w:cs="Times New Roman"/>
          <w:b/>
          <w:bCs/>
          <w:sz w:val="24"/>
          <w:szCs w:val="24"/>
        </w:rPr>
        <w:t>4 Общие правила оформления курсовых работ</w:t>
      </w:r>
    </w:p>
    <w:p w:rsidR="00585F3A" w:rsidRPr="007E611D" w:rsidRDefault="00585F3A" w:rsidP="00C2345E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5F3A" w:rsidRPr="007E611D" w:rsidRDefault="00585F3A" w:rsidP="00C2345E">
      <w:pPr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611D">
        <w:rPr>
          <w:rFonts w:ascii="Times New Roman" w:hAnsi="Times New Roman" w:cs="Times New Roman"/>
          <w:b/>
          <w:bCs/>
          <w:sz w:val="24"/>
          <w:szCs w:val="24"/>
        </w:rPr>
        <w:t xml:space="preserve"> Оформление текстового материала</w:t>
      </w:r>
    </w:p>
    <w:p w:rsidR="00585F3A" w:rsidRPr="00D30FE9" w:rsidRDefault="00585F3A" w:rsidP="00C234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611D">
        <w:rPr>
          <w:rFonts w:ascii="Times New Roman" w:hAnsi="Times New Roman" w:cs="Times New Roman"/>
          <w:sz w:val="24"/>
          <w:szCs w:val="24"/>
        </w:rPr>
        <w:t xml:space="preserve">Текстовая часть работы должна быть представлена  в компьютерном варианте на бумаге формата А4. Шрифт – Times New Roman, размер шрифта – 14, полуторный интервал, выравнивание по ширине. Страницы должны иметь поля (рекомендуемые): нижнее – 2; верхнее – 2; левое – 3; правое – 1,5. </w:t>
      </w:r>
      <w:r w:rsidRPr="00B54D1A">
        <w:rPr>
          <w:rFonts w:ascii="Times New Roman" w:hAnsi="Times New Roman" w:cs="Times New Roman"/>
          <w:sz w:val="24"/>
          <w:szCs w:val="24"/>
        </w:rPr>
        <w:t xml:space="preserve">Абзацный отступ должен быть одинаковым и равен по всему тексту 1,25 см (пять печатных знаков). </w:t>
      </w:r>
      <w:r w:rsidRPr="007E611D">
        <w:rPr>
          <w:rFonts w:ascii="Times New Roman" w:hAnsi="Times New Roman" w:cs="Times New Roman"/>
          <w:sz w:val="24"/>
          <w:szCs w:val="24"/>
        </w:rPr>
        <w:t>Объем курсовой работы -</w:t>
      </w:r>
      <w:r>
        <w:rPr>
          <w:rFonts w:ascii="Times New Roman" w:hAnsi="Times New Roman" w:cs="Times New Roman"/>
          <w:sz w:val="24"/>
          <w:szCs w:val="24"/>
        </w:rPr>
        <w:t xml:space="preserve"> 20-25 страниц</w:t>
      </w:r>
      <w:r w:rsidRPr="007E611D">
        <w:rPr>
          <w:rFonts w:ascii="Times New Roman" w:hAnsi="Times New Roman" w:cs="Times New Roman"/>
          <w:sz w:val="24"/>
          <w:szCs w:val="24"/>
        </w:rPr>
        <w:t xml:space="preserve">. Все страницы работы должны быть подсчитаны, начиная с титульного листа и заканчивая последним приложением.  </w:t>
      </w:r>
      <w:r w:rsidRPr="00B54D1A">
        <w:rPr>
          <w:rFonts w:ascii="Times New Roman" w:hAnsi="Times New Roman" w:cs="Times New Roman"/>
          <w:sz w:val="24"/>
          <w:szCs w:val="24"/>
        </w:rPr>
        <w:t>Страницы следует нумеровать арабскими цифрами, соблюдая сквозную нумерацию по всему тексту. Номер страницы проставляют в центре нижней части листа без точки (п. 6.3.1 ГОСТ 7.32-2001).</w:t>
      </w:r>
      <w:r w:rsidRPr="006E7DEF">
        <w:rPr>
          <w:rFonts w:ascii="Times New Roman" w:hAnsi="Times New Roman" w:cs="Times New Roman"/>
          <w:sz w:val="24"/>
          <w:szCs w:val="24"/>
        </w:rPr>
        <w:t xml:space="preserve"> Титульный лист включают в общую нумерацию страниц. Номер страницы на титульном листе не проставляют. нумерацию страниц на листах</w:t>
      </w:r>
      <w:r>
        <w:rPr>
          <w:rFonts w:ascii="Times New Roman" w:hAnsi="Times New Roman" w:cs="Times New Roman"/>
          <w:sz w:val="24"/>
          <w:szCs w:val="24"/>
        </w:rPr>
        <w:t xml:space="preserve"> курсовой работы </w:t>
      </w:r>
      <w:r w:rsidRPr="006E7DEF">
        <w:rPr>
          <w:rFonts w:ascii="Times New Roman" w:hAnsi="Times New Roman" w:cs="Times New Roman"/>
          <w:sz w:val="24"/>
          <w:szCs w:val="24"/>
        </w:rPr>
        <w:t xml:space="preserve">начинают с листа </w:t>
      </w:r>
      <w:r w:rsidRPr="00D30FE9">
        <w:rPr>
          <w:rFonts w:ascii="Times New Roman" w:hAnsi="Times New Roman" w:cs="Times New Roman"/>
          <w:sz w:val="24"/>
          <w:szCs w:val="24"/>
        </w:rPr>
        <w:t>«СОДЕРЖАНИЕ».</w:t>
      </w:r>
    </w:p>
    <w:p w:rsidR="00585F3A" w:rsidRPr="00D30FE9" w:rsidRDefault="00585F3A" w:rsidP="00C234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30FE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Наименования структурных элементов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курсовой</w:t>
      </w:r>
      <w:r w:rsidRPr="00D30FE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работы – «СОДЕРЖАНИЕ», «ВВЕДЕНИЕ», «3АКЛЮЧЕНИЕ», «СПИСОК ИСПОЛЬЗОВАННОЙ ЛИТЕРАТУРЫ И ИСТОЧНИКОВ» – служат заголовками структурных элементов отчета. </w:t>
      </w:r>
    </w:p>
    <w:p w:rsidR="00585F3A" w:rsidRPr="00D30FE9" w:rsidRDefault="00585F3A" w:rsidP="00C234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30FE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Основная часть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курсовой</w:t>
      </w:r>
      <w:r w:rsidRPr="00D30FE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работы состоит из разделов, подразделов, пунктов и подпунктов (при необходимости). Разделы должны иметь порядковые номера, обозначенные арабскими цифрами без точки и записанные с абзацного отступа. Подразделы должны иметь нумерацию в пределах каждого раздела. Номер подраздела состоит из номера раздела и подраздела, разделенных точкой. В конце номера подраздела точки не ставится. </w:t>
      </w:r>
    </w:p>
    <w:p w:rsidR="00585F3A" w:rsidRPr="00D30FE9" w:rsidRDefault="00585F3A" w:rsidP="00C234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30FE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Нумерация пунктов должна быть в пределах раздела, и номер пункта должен состоять из номеров раздела, подраздела и пункта, разделенных точками. Пункты могут не иметь заголовков и при необходимости могут быть разбиты на подпункты. При делении текста на пункты и подпункты необходимо, чтобы каждый пункт содержал законченную информацию. Дальнейшая детализация разделов и подразделов не рекомендуется. </w:t>
      </w:r>
    </w:p>
    <w:p w:rsidR="00585F3A" w:rsidRPr="00D30FE9" w:rsidRDefault="00585F3A" w:rsidP="00C234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30FE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Если раздел состоит из одного подраздела, то подраздел не нумеруется. Если подраздел состоит из одного пункта, то пункт не нумеруется. Наличие одного подраздела в разделе эквивалентно их фактическому отсутствию. </w:t>
      </w:r>
    </w:p>
    <w:p w:rsidR="00585F3A" w:rsidRPr="00D30FE9" w:rsidRDefault="00585F3A" w:rsidP="00C234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30FE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Заголовки разделов следует записывать прописными буквами с абзацного отступа без выделения, заголовки подразделов также следует записывать с абзацного отступа с прописной буквы без точки в конце, не подчеркивая, выравнивая по ширине. Если заголовок состоит из двух предложений, их разделяют точкой. Переносы слов в заголовках не допускаются. Пример оформления приведен ниже. </w:t>
      </w:r>
    </w:p>
    <w:p w:rsidR="00585F3A" w:rsidRPr="00D30FE9" w:rsidRDefault="00585F3A" w:rsidP="00C234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0FE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Если текст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курсовой работы</w:t>
      </w:r>
      <w:r w:rsidRPr="00D30FE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напечатан через 1,5 интервала, то это значит, что расстояние между заголовком и текстом равно удвоенному интервалу, то есть равному 3,0. Расстояние между заголовками раздела и подраздела – 2 интервала.</w:t>
      </w:r>
    </w:p>
    <w:p w:rsidR="00585F3A" w:rsidRPr="00D30FE9" w:rsidRDefault="00585F3A" w:rsidP="00C234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0FE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Каждый раздел  необходимо начинать с нового листа (страницы).</w:t>
      </w:r>
    </w:p>
    <w:p w:rsidR="00585F3A" w:rsidRPr="007E611D" w:rsidRDefault="00585F3A" w:rsidP="00C234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611D">
        <w:rPr>
          <w:rFonts w:ascii="Times New Roman" w:hAnsi="Times New Roman" w:cs="Times New Roman"/>
          <w:sz w:val="24"/>
          <w:szCs w:val="24"/>
        </w:rPr>
        <w:t xml:space="preserve">В основной части работы должны присутствовать таблицы, схемы, графики с соответствующими ссылками и комментариями. </w:t>
      </w:r>
    </w:p>
    <w:p w:rsidR="00585F3A" w:rsidRDefault="00585F3A" w:rsidP="00C234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611D">
        <w:rPr>
          <w:rFonts w:ascii="Times New Roman" w:hAnsi="Times New Roman" w:cs="Times New Roman"/>
          <w:sz w:val="24"/>
          <w:szCs w:val="24"/>
        </w:rPr>
        <w:t>В работе должны применяться научные и специальные термины, обозначения и определения, установленные соответствующими стандартами, а при их отсутствии – общепринятые в специальной и научной литературе.</w:t>
      </w:r>
    </w:p>
    <w:p w:rsidR="00585F3A" w:rsidRPr="007E611D" w:rsidRDefault="00585F3A" w:rsidP="00C234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5F3A" w:rsidRPr="007E611D" w:rsidRDefault="00585F3A" w:rsidP="00C2345E">
      <w:pPr>
        <w:pStyle w:val="2"/>
        <w:spacing w:before="0" w:after="0" w:line="240" w:lineRule="auto"/>
        <w:ind w:left="71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bookmarkStart w:id="1" w:name="_Toc148855330"/>
      <w:r w:rsidRPr="007E611D">
        <w:rPr>
          <w:rFonts w:ascii="Times New Roman" w:hAnsi="Times New Roman" w:cs="Times New Roman"/>
          <w:i w:val="0"/>
          <w:iCs w:val="0"/>
          <w:sz w:val="24"/>
          <w:szCs w:val="24"/>
        </w:rPr>
        <w:lastRenderedPageBreak/>
        <w:t>4.2 Оформление иллюстраций</w:t>
      </w:r>
      <w:bookmarkEnd w:id="1"/>
    </w:p>
    <w:p w:rsidR="00585F3A" w:rsidRPr="007E611D" w:rsidRDefault="00585F3A" w:rsidP="00C234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0FE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Все иллюстрации (чертежи, графики, схемы, диаграммы, компьютерные распечатки и фотоснимки) называются рисунками. </w:t>
      </w:r>
      <w:r w:rsidRPr="007E611D">
        <w:rPr>
          <w:rFonts w:ascii="Times New Roman" w:hAnsi="Times New Roman" w:cs="Times New Roman"/>
          <w:sz w:val="24"/>
          <w:szCs w:val="24"/>
        </w:rPr>
        <w:t xml:space="preserve">Все иллюстрации, помещаемые в работу, должны быть тщательно подобраны, ясно и четко выполнены. Рисунки и диаграммы должны иметь прямое отношение к тексту, без лишних изображений и данных, которые нигде не поясняются. Количество иллюстраций в работе должно быть достаточным для пояснения излагаемого текста. </w:t>
      </w:r>
      <w:r w:rsidRPr="00D30FE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Иллюстрации следует располагать непосредственно после текста, в котором они упоминаются впервые, или на следующей странице.</w:t>
      </w:r>
      <w:r w:rsidRPr="007E611D">
        <w:rPr>
          <w:rFonts w:ascii="Times New Roman" w:hAnsi="Times New Roman" w:cs="Times New Roman"/>
          <w:sz w:val="24"/>
          <w:szCs w:val="24"/>
        </w:rPr>
        <w:t xml:space="preserve"> На все иллюстрации должны быть ссылки в тексте работы. Наименования, приводимые в тексте и на иллюстрациях, должны быть одинаковыми.</w:t>
      </w:r>
    </w:p>
    <w:p w:rsidR="00585F3A" w:rsidRPr="007E611D" w:rsidRDefault="00585F3A" w:rsidP="00C234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611D">
        <w:rPr>
          <w:rFonts w:ascii="Times New Roman" w:hAnsi="Times New Roman" w:cs="Times New Roman"/>
          <w:sz w:val="24"/>
          <w:szCs w:val="24"/>
        </w:rPr>
        <w:t xml:space="preserve">Ссылки на иллюстрации разрешается помещать в скобках в соответствующем месте текста, без указания </w:t>
      </w:r>
      <w:r w:rsidRPr="007E611D">
        <w:rPr>
          <w:rFonts w:ascii="Times New Roman" w:hAnsi="Times New Roman" w:cs="Times New Roman"/>
          <w:i/>
          <w:iCs/>
          <w:sz w:val="24"/>
          <w:szCs w:val="24"/>
        </w:rPr>
        <w:t>см.</w:t>
      </w:r>
      <w:r w:rsidRPr="007E611D">
        <w:rPr>
          <w:rFonts w:ascii="Times New Roman" w:hAnsi="Times New Roman" w:cs="Times New Roman"/>
          <w:sz w:val="24"/>
          <w:szCs w:val="24"/>
        </w:rPr>
        <w:t xml:space="preserve"> (смотри). Ссылки на ранее упомянутые иллюстрации записывают, сокращенным словом </w:t>
      </w:r>
      <w:r w:rsidRPr="007E611D">
        <w:rPr>
          <w:rFonts w:ascii="Times New Roman" w:hAnsi="Times New Roman" w:cs="Times New Roman"/>
          <w:i/>
          <w:iCs/>
          <w:sz w:val="24"/>
          <w:szCs w:val="24"/>
        </w:rPr>
        <w:t>смотри</w:t>
      </w:r>
      <w:r w:rsidRPr="007E611D">
        <w:rPr>
          <w:rFonts w:ascii="Times New Roman" w:hAnsi="Times New Roman" w:cs="Times New Roman"/>
          <w:sz w:val="24"/>
          <w:szCs w:val="24"/>
        </w:rPr>
        <w:t>, например,</w:t>
      </w:r>
      <w:r w:rsidRPr="007E611D">
        <w:rPr>
          <w:rFonts w:ascii="Times New Roman" w:hAnsi="Times New Roman" w:cs="Times New Roman"/>
          <w:i/>
          <w:iCs/>
          <w:sz w:val="24"/>
          <w:szCs w:val="24"/>
        </w:rPr>
        <w:t xml:space="preserve"> см. рисунок 3.</w:t>
      </w:r>
    </w:p>
    <w:p w:rsidR="00585F3A" w:rsidRDefault="00585F3A" w:rsidP="00C2345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E611D">
        <w:rPr>
          <w:rFonts w:ascii="Times New Roman" w:hAnsi="Times New Roman" w:cs="Times New Roman"/>
          <w:sz w:val="24"/>
          <w:szCs w:val="24"/>
        </w:rPr>
        <w:t xml:space="preserve">Размещаемые в тексте  иллюстрации следует нумеровать арабскими цифрами, например: </w:t>
      </w:r>
      <w:r w:rsidRPr="007E611D">
        <w:rPr>
          <w:rFonts w:ascii="Times New Roman" w:hAnsi="Times New Roman" w:cs="Times New Roman"/>
          <w:i/>
          <w:iCs/>
          <w:sz w:val="24"/>
          <w:szCs w:val="24"/>
        </w:rPr>
        <w:t>Рисунок 1, Рисунок 2</w:t>
      </w:r>
      <w:r w:rsidRPr="007E611D">
        <w:rPr>
          <w:rFonts w:ascii="Times New Roman" w:hAnsi="Times New Roman" w:cs="Times New Roman"/>
          <w:sz w:val="24"/>
          <w:szCs w:val="24"/>
        </w:rPr>
        <w:t xml:space="preserve"> и т.д. </w:t>
      </w:r>
      <w:r w:rsidRPr="00D30FE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Слово «рисунок» и его наименование располагают под рисунком посередине строки. Точка в конце названия не ставится (п. 6.5.4 ГОСТ 7.32-2001). </w:t>
      </w:r>
    </w:p>
    <w:p w:rsidR="00585F3A" w:rsidRDefault="00585F3A" w:rsidP="00C234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A5799">
        <w:rPr>
          <w:rFonts w:ascii="Times New Roman" w:hAnsi="Times New Roman" w:cs="Times New Roman"/>
          <w:sz w:val="24"/>
          <w:szCs w:val="24"/>
        </w:rPr>
        <w:t>Между текстом и рисунком, а также рисунком и подписью к нему делается один межстрочный интервал.</w:t>
      </w:r>
    </w:p>
    <w:p w:rsidR="00585F3A" w:rsidRPr="003A5799" w:rsidRDefault="00585F3A" w:rsidP="00C234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85F3A" w:rsidRPr="00D142AC" w:rsidRDefault="00585F3A" w:rsidP="00C2345E">
      <w:pPr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Toc148855332"/>
      <w:r w:rsidRPr="00D142AC">
        <w:rPr>
          <w:rFonts w:ascii="Times New Roman" w:hAnsi="Times New Roman" w:cs="Times New Roman"/>
          <w:b/>
          <w:bCs/>
          <w:sz w:val="24"/>
          <w:szCs w:val="24"/>
        </w:rPr>
        <w:t xml:space="preserve"> Общие правила представления формул</w:t>
      </w:r>
      <w:bookmarkEnd w:id="2"/>
    </w:p>
    <w:p w:rsidR="00585F3A" w:rsidRDefault="00585F3A" w:rsidP="00C234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611D">
        <w:rPr>
          <w:rFonts w:ascii="Times New Roman" w:hAnsi="Times New Roman" w:cs="Times New Roman"/>
          <w:sz w:val="24"/>
          <w:szCs w:val="24"/>
        </w:rPr>
        <w:t xml:space="preserve">В формулах и уравнениях условные буквенные обозначения, изображения или знаки должны соответствовать обозначениям, принятым в действующих государственных стандартах. </w:t>
      </w:r>
    </w:p>
    <w:p w:rsidR="00585F3A" w:rsidRPr="00174FF9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74FF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Уравнения и формулы следует выделять из текста в отдельную строку. Выше и ниже каждой формулы или уравнения должно быть оставлено не менее одной свободной строки. Пример: </w:t>
      </w:r>
    </w:p>
    <w:p w:rsidR="00585F3A" w:rsidRPr="00174FF9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74FF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свободная строка</w:t>
      </w:r>
    </w:p>
    <w:p w:rsidR="00585F3A" w:rsidRPr="00C734F5" w:rsidRDefault="00585F3A" w:rsidP="00C2345E">
      <w:pPr>
        <w:tabs>
          <w:tab w:val="left" w:pos="765"/>
          <w:tab w:val="center" w:pos="470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ab/>
        <w:t xml:space="preserve">                     </w:t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 w:rsidR="000C4F59">
        <w:rPr>
          <w:rFonts w:ascii="Times New Roman" w:hAnsi="Times New Roman" w:cs="Times New Roman"/>
          <w:i/>
          <w:iCs/>
          <w:sz w:val="28"/>
          <w:szCs w:val="28"/>
        </w:rPr>
        <w:pict>
          <v:shape id="_x0000_i1026" type="#_x0000_t75" style="width:279pt;height:51.6pt">
            <v:imagedata r:id="rId9" o:title=""/>
          </v:shape>
        </w:pic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         </w:t>
      </w:r>
      <w:r w:rsidRPr="00C734F5">
        <w:rPr>
          <w:rFonts w:ascii="Times New Roman" w:hAnsi="Times New Roman" w:cs="Times New Roman"/>
          <w:sz w:val="24"/>
          <w:szCs w:val="24"/>
        </w:rPr>
        <w:t>(1)</w:t>
      </w:r>
    </w:p>
    <w:p w:rsidR="00585F3A" w:rsidRPr="00174FF9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74FF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свободная строка</w:t>
      </w:r>
    </w:p>
    <w:p w:rsidR="00585F3A" w:rsidRPr="004E579F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E579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Если уравнение не умещается в одну строку, то оно должно быть перенесено после знака равенства (=) или после знаков плюс (+), минус (-), умножения (х), деления (:), или других математических знаков, причем знак в начале следующей строки повторяют. При переносе формулы на знаке, символизирующем операцию умножения, применяют знак «Х». </w:t>
      </w:r>
    </w:p>
    <w:p w:rsidR="00585F3A" w:rsidRPr="004E579F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E579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Формулы в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4E579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ледует нумеровать порядковой нумерацией в пределах всей работы арабскими цифрами в круглых скобках на уровне формулы в крайнем правом положении на строке. </w:t>
      </w:r>
    </w:p>
    <w:p w:rsidR="00585F3A" w:rsidRPr="004E579F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E579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Пояснения каждого символа следует давать с новой строки в той последовательности, в которой символы приведены в формуле. Первая строка пояснения должна начинаться со слова «где» от левого поля без двоеточия после него. </w:t>
      </w:r>
    </w:p>
    <w:p w:rsidR="00585F3A" w:rsidRPr="004E579F" w:rsidRDefault="00585F3A" w:rsidP="00C234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E579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Пример: плотность каждого образца ро, кг/м3, вычисляют по формуле (2):</w:t>
      </w:r>
    </w:p>
    <w:p w:rsidR="00585F3A" w:rsidRDefault="00585F3A" w:rsidP="00C234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                                                   </w:t>
      </w:r>
    </w:p>
    <w:p w:rsidR="00585F3A" w:rsidRDefault="00585F3A" w:rsidP="00C234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585F3A" w:rsidRPr="00C734F5" w:rsidRDefault="00585F3A" w:rsidP="00C2345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734F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свободная строка</w:t>
      </w:r>
    </w:p>
    <w:p w:rsidR="00585F3A" w:rsidRPr="00C734F5" w:rsidRDefault="00585F3A" w:rsidP="00C2345E">
      <w:pPr>
        <w:tabs>
          <w:tab w:val="left" w:pos="1725"/>
          <w:tab w:val="center" w:pos="5060"/>
        </w:tabs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 w:rsidR="000C4F5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pict>
          <v:shape id="_x0000_i1027" type="#_x0000_t75" style="width:119.4pt;height:40.8pt">
            <v:imagedata r:id="rId10" o:title=""/>
          </v:shape>
        </w:pic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(2)</w:t>
      </w:r>
    </w:p>
    <w:p w:rsidR="00585F3A" w:rsidRPr="00C734F5" w:rsidRDefault="00585F3A" w:rsidP="00C2345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734F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свободная строка</w:t>
      </w:r>
    </w:p>
    <w:p w:rsidR="00585F3A" w:rsidRPr="00C734F5" w:rsidRDefault="00585F3A" w:rsidP="00C234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734F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где m – масса образца, кг; </w:t>
      </w:r>
    </w:p>
    <w:p w:rsidR="00585F3A" w:rsidRPr="00C734F5" w:rsidRDefault="00585F3A" w:rsidP="00C234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734F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V – объем образца, м3. </w:t>
      </w:r>
    </w:p>
    <w:p w:rsidR="00585F3A" w:rsidRPr="00C734F5" w:rsidRDefault="00585F3A" w:rsidP="00C234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734F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свободная строка </w:t>
      </w:r>
    </w:p>
    <w:p w:rsidR="00585F3A" w:rsidRPr="00C734F5" w:rsidRDefault="00585F3A" w:rsidP="00C234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734F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Ссылки в тексте на порядковые номера формул дают в скобках, например, ... в формуле (1). </w:t>
      </w:r>
    </w:p>
    <w:p w:rsidR="00585F3A" w:rsidRDefault="00585F3A" w:rsidP="00C2345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734F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Порядок изложения в документах математических уравнений такой же, как и формул. Порядок изложения математических уравнений такой же, как и формул. Формулы и уравнения в выпускной квалификационной работе рекомендуется выполнять с пользованием возможностей редактора формул.</w:t>
      </w:r>
    </w:p>
    <w:p w:rsidR="00585F3A" w:rsidRPr="00C734F5" w:rsidRDefault="00585F3A" w:rsidP="00C234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5F3A" w:rsidRPr="007E611D" w:rsidRDefault="00585F3A" w:rsidP="00C2345E">
      <w:pPr>
        <w:pStyle w:val="2"/>
        <w:keepNext w:val="0"/>
        <w:numPr>
          <w:ilvl w:val="1"/>
          <w:numId w:val="15"/>
        </w:numPr>
        <w:spacing w:before="0" w:after="0" w:line="240" w:lineRule="auto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bookmarkStart w:id="3" w:name="_Toc148855334"/>
      <w:r w:rsidRPr="007E611D">
        <w:rPr>
          <w:rFonts w:ascii="Times New Roman" w:hAnsi="Times New Roman" w:cs="Times New Roman"/>
          <w:i w:val="0"/>
          <w:iCs w:val="0"/>
          <w:sz w:val="24"/>
          <w:szCs w:val="24"/>
        </w:rPr>
        <w:t>Оформление таблиц</w:t>
      </w:r>
      <w:bookmarkEnd w:id="3"/>
    </w:p>
    <w:p w:rsidR="00585F3A" w:rsidRPr="007E611D" w:rsidRDefault="00585F3A" w:rsidP="00C234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611D">
        <w:rPr>
          <w:rFonts w:ascii="Times New Roman" w:hAnsi="Times New Roman" w:cs="Times New Roman"/>
          <w:sz w:val="24"/>
          <w:szCs w:val="24"/>
        </w:rPr>
        <w:t>Цифровой материал, как правило, оформляют в виде таблиц. Название таблицы должно отражать её содержание, быть точным и кратким. Лишь в порядке исключения таблица может не иметь названия.</w:t>
      </w:r>
    </w:p>
    <w:p w:rsidR="00585F3A" w:rsidRPr="00EA73B0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A73B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Таблицу следует располагать непосредственно после текста, в котором она упоминается впервые, или на следующей странице. </w:t>
      </w:r>
    </w:p>
    <w:p w:rsidR="00585F3A" w:rsidRPr="00EA73B0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A73B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На все таблицы должны быть ссылки в тексте. При ссылке следует писать слово «таблица» с указанием ее номера. </w:t>
      </w:r>
    </w:p>
    <w:p w:rsidR="00585F3A" w:rsidRPr="00EA73B0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A73B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Таблицы применяют для лучшей наглядности и удобства сравнения показателей. Название таблицы, при его обязательном наличии, должно отражать ее содержание, быть точным, кратким. </w:t>
      </w:r>
    </w:p>
    <w:p w:rsidR="00585F3A" w:rsidRPr="00EA73B0" w:rsidRDefault="00585F3A" w:rsidP="00C234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73B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Название таблицы следует помещать над таблицей слева, без абзацного отступа в одну строку с ее номером через тире. Слово «Таблица» пишется полностью (например: Таблица 3 – Доходы предприятия). Точка в конце названия не ставится.</w:t>
      </w:r>
    </w:p>
    <w:p w:rsidR="00585F3A" w:rsidRPr="007E611D" w:rsidRDefault="00585F3A" w:rsidP="00C234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611D">
        <w:rPr>
          <w:rFonts w:ascii="Times New Roman" w:hAnsi="Times New Roman" w:cs="Times New Roman"/>
          <w:sz w:val="24"/>
          <w:szCs w:val="24"/>
        </w:rPr>
        <w:t xml:space="preserve">Таблицы нумеруют арабскими цифрами сквозной нумерацией, перед которыми записывают слово </w:t>
      </w:r>
      <w:r w:rsidRPr="007E611D">
        <w:rPr>
          <w:rFonts w:ascii="Times New Roman" w:hAnsi="Times New Roman" w:cs="Times New Roman"/>
          <w:i/>
          <w:iCs/>
          <w:sz w:val="24"/>
          <w:szCs w:val="24"/>
        </w:rPr>
        <w:t>Таблица</w:t>
      </w:r>
      <w:r w:rsidRPr="007E611D">
        <w:rPr>
          <w:rFonts w:ascii="Times New Roman" w:hAnsi="Times New Roman" w:cs="Times New Roman"/>
          <w:sz w:val="24"/>
          <w:szCs w:val="24"/>
        </w:rPr>
        <w:t xml:space="preserve">. Допускается нумеровать таблицы в пределах раздела. В этом случае номер таблицы состоит из номера раздела и порядкового номера таблицы,  разделенных точкой. </w:t>
      </w:r>
    </w:p>
    <w:p w:rsidR="00585F3A" w:rsidRPr="007E611D" w:rsidRDefault="00585F3A" w:rsidP="00C2345E">
      <w:pPr>
        <w:spacing w:after="0" w:line="240" w:lineRule="auto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bookmarkStart w:id="4" w:name="_Toc114043184"/>
      <w:bookmarkStart w:id="5" w:name="_Toc148855335"/>
      <w:bookmarkStart w:id="6" w:name="_Toc121212183"/>
      <w:r w:rsidRPr="007E611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Пример</w:t>
      </w:r>
      <w:bookmarkStart w:id="7" w:name="_Toc114043185"/>
      <w:bookmarkEnd w:id="4"/>
      <w:bookmarkEnd w:id="5"/>
      <w:r w:rsidRPr="007E611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bookmarkStart w:id="8" w:name="_Toc148855336"/>
    </w:p>
    <w:p w:rsidR="00585F3A" w:rsidRDefault="00585F3A" w:rsidP="00C2345E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585F3A" w:rsidRDefault="00585F3A" w:rsidP="00C2345E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EA73B0">
        <w:rPr>
          <w:rFonts w:ascii="Times New Roman" w:hAnsi="Times New Roman" w:cs="Times New Roman"/>
          <w:sz w:val="24"/>
          <w:szCs w:val="24"/>
        </w:rPr>
        <w:t xml:space="preserve">Таблица </w:t>
      </w:r>
      <w:bookmarkEnd w:id="6"/>
      <w:bookmarkEnd w:id="7"/>
      <w:bookmarkEnd w:id="8"/>
      <w:r w:rsidRPr="00EA73B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– </w:t>
      </w:r>
      <w:r w:rsidRPr="007E611D">
        <w:rPr>
          <w:rFonts w:ascii="Times New Roman" w:hAnsi="Times New Roman" w:cs="Times New Roman"/>
          <w:sz w:val="24"/>
          <w:szCs w:val="24"/>
        </w:rPr>
        <w:t>Предельные величины разброса угловой скорости автомобилей, %</w:t>
      </w:r>
    </w:p>
    <w:p w:rsidR="00585F3A" w:rsidRPr="007E611D" w:rsidRDefault="00585F3A" w:rsidP="00C2345E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F" w:firstRow="1" w:lastRow="0" w:firstColumn="1" w:lastColumn="0" w:noHBand="0" w:noVBand="0"/>
      </w:tblPr>
      <w:tblGrid>
        <w:gridCol w:w="2977"/>
        <w:gridCol w:w="1843"/>
        <w:gridCol w:w="1843"/>
        <w:gridCol w:w="1751"/>
      </w:tblGrid>
      <w:tr w:rsidR="00585F3A" w:rsidRPr="007E611D">
        <w:trPr>
          <w:cantSplit/>
        </w:trPr>
        <w:tc>
          <w:tcPr>
            <w:tcW w:w="2977" w:type="dxa"/>
            <w:vMerge w:val="restart"/>
          </w:tcPr>
          <w:p w:rsidR="00585F3A" w:rsidRPr="007E611D" w:rsidRDefault="00585F3A" w:rsidP="00BE18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11D">
              <w:rPr>
                <w:rFonts w:ascii="Times New Roman" w:hAnsi="Times New Roman" w:cs="Times New Roman"/>
                <w:sz w:val="24"/>
                <w:szCs w:val="24"/>
              </w:rPr>
              <w:t>Категория автомобиля</w:t>
            </w:r>
          </w:p>
        </w:tc>
        <w:tc>
          <w:tcPr>
            <w:tcW w:w="5437" w:type="dxa"/>
            <w:gridSpan w:val="3"/>
          </w:tcPr>
          <w:p w:rsidR="00585F3A" w:rsidRPr="007E611D" w:rsidRDefault="00585F3A" w:rsidP="00BE18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11D">
              <w:rPr>
                <w:rFonts w:ascii="Times New Roman" w:hAnsi="Times New Roman" w:cs="Times New Roman"/>
                <w:sz w:val="24"/>
                <w:szCs w:val="24"/>
              </w:rPr>
              <w:t>Боковое ускорение автомобиля w</w:t>
            </w:r>
            <w:r w:rsidRPr="007E61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y</w:t>
            </w:r>
            <w:r w:rsidRPr="007E611D">
              <w:rPr>
                <w:rFonts w:ascii="Times New Roman" w:hAnsi="Times New Roman" w:cs="Times New Roman"/>
                <w:sz w:val="24"/>
                <w:szCs w:val="24"/>
              </w:rPr>
              <w:t xml:space="preserve"> , м/с</w:t>
            </w:r>
            <w:r w:rsidRPr="007E6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585F3A" w:rsidRPr="007E611D">
        <w:trPr>
          <w:cantSplit/>
        </w:trPr>
        <w:tc>
          <w:tcPr>
            <w:tcW w:w="2977" w:type="dxa"/>
            <w:vMerge/>
          </w:tcPr>
          <w:p w:rsidR="00585F3A" w:rsidRPr="007E611D" w:rsidRDefault="00585F3A" w:rsidP="00BE18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85F3A" w:rsidRPr="007E611D" w:rsidRDefault="00585F3A" w:rsidP="00BE18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1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85F3A" w:rsidRPr="007E611D" w:rsidRDefault="00585F3A" w:rsidP="00BE18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1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1" w:type="dxa"/>
          </w:tcPr>
          <w:p w:rsidR="00585F3A" w:rsidRPr="007E611D" w:rsidRDefault="00585F3A" w:rsidP="00BE18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1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85F3A" w:rsidRPr="007E611D">
        <w:tc>
          <w:tcPr>
            <w:tcW w:w="2977" w:type="dxa"/>
          </w:tcPr>
          <w:p w:rsidR="00585F3A" w:rsidRPr="007E611D" w:rsidRDefault="00585F3A" w:rsidP="00BE18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11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E61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843" w:type="dxa"/>
          </w:tcPr>
          <w:p w:rsidR="00585F3A" w:rsidRPr="007E611D" w:rsidRDefault="00585F3A" w:rsidP="00BE18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1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585F3A" w:rsidRPr="007E611D" w:rsidRDefault="00585F3A" w:rsidP="00BE18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11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51" w:type="dxa"/>
          </w:tcPr>
          <w:p w:rsidR="00585F3A" w:rsidRPr="007E611D" w:rsidRDefault="00585F3A" w:rsidP="00BE18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11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585F3A" w:rsidRPr="007E611D">
        <w:tc>
          <w:tcPr>
            <w:tcW w:w="2977" w:type="dxa"/>
          </w:tcPr>
          <w:p w:rsidR="00585F3A" w:rsidRPr="007E611D" w:rsidRDefault="00585F3A" w:rsidP="00BE18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11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E61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2 </w:t>
            </w:r>
            <w:r w:rsidRPr="007E611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E61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 </w:t>
            </w:r>
            <w:r w:rsidRPr="007E611D">
              <w:rPr>
                <w:rFonts w:ascii="Times New Roman" w:hAnsi="Times New Roman" w:cs="Times New Roman"/>
                <w:sz w:val="24"/>
                <w:szCs w:val="24"/>
              </w:rPr>
              <w:t xml:space="preserve"> N</w:t>
            </w:r>
            <w:r w:rsidRPr="007E61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843" w:type="dxa"/>
          </w:tcPr>
          <w:p w:rsidR="00585F3A" w:rsidRPr="007E611D" w:rsidRDefault="00585F3A" w:rsidP="00BE18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1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585F3A" w:rsidRPr="007E611D" w:rsidRDefault="00585F3A" w:rsidP="00BE18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11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51" w:type="dxa"/>
          </w:tcPr>
          <w:p w:rsidR="00585F3A" w:rsidRPr="007E611D" w:rsidRDefault="00585F3A" w:rsidP="00BE18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11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585F3A" w:rsidRPr="007E611D">
        <w:tc>
          <w:tcPr>
            <w:tcW w:w="2977" w:type="dxa"/>
          </w:tcPr>
          <w:p w:rsidR="00585F3A" w:rsidRPr="007E611D" w:rsidRDefault="00585F3A" w:rsidP="00BE18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11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7E61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7E611D">
              <w:rPr>
                <w:rFonts w:ascii="Times New Roman" w:hAnsi="Times New Roman" w:cs="Times New Roman"/>
                <w:sz w:val="24"/>
                <w:szCs w:val="24"/>
              </w:rPr>
              <w:t xml:space="preserve"> ,  N</w:t>
            </w:r>
            <w:r w:rsidRPr="007E61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2  </w:t>
            </w:r>
            <w:r w:rsidRPr="007E611D">
              <w:rPr>
                <w:rFonts w:ascii="Times New Roman" w:hAnsi="Times New Roman" w:cs="Times New Roman"/>
                <w:sz w:val="24"/>
                <w:szCs w:val="24"/>
              </w:rPr>
              <w:t>, N</w:t>
            </w:r>
            <w:r w:rsidRPr="007E611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843" w:type="dxa"/>
          </w:tcPr>
          <w:p w:rsidR="00585F3A" w:rsidRPr="007E611D" w:rsidRDefault="00585F3A" w:rsidP="00BE18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1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585F3A" w:rsidRPr="007E611D" w:rsidRDefault="00585F3A" w:rsidP="00BE18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1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51" w:type="dxa"/>
          </w:tcPr>
          <w:p w:rsidR="00585F3A" w:rsidRPr="007E611D" w:rsidRDefault="00585F3A" w:rsidP="00BE18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11D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</w:tr>
    </w:tbl>
    <w:p w:rsidR="006E1B0D" w:rsidRDefault="006E1B0D" w:rsidP="00C234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585F3A" w:rsidRPr="00EA73B0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A73B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Заголовки граф и строк таблицы следует писать с прописной буквы в единственном числе, а подзаголовки граф – со строчной буквы, если они составляют одно предложение с заголовком, или с прописной буквы, если они имеют самостоятельное значение. В конце заголовков и подзаголовков таблиц точки не ставят. Графы таблиц должны быть пронумерованы. Заголовки граф, как правило, записывают параллельно строкам таблицы. При необходимости допускается перпендикулярное расположение заголовков граф. </w:t>
      </w:r>
    </w:p>
    <w:p w:rsidR="00585F3A" w:rsidRPr="00EA73B0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A73B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Допускается помещать таблицу вдоль длинной стороны листа документа. Горизонтальные и вертикальные линии, разграничивающие строки таблицы, допускается не проводить, если их отсутствие не затрудняет пользование таблицей. </w:t>
      </w:r>
    </w:p>
    <w:p w:rsidR="00585F3A" w:rsidRPr="00EA73B0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A73B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Заголовки и подзаголовки боковика и граф пишут в единственном числе в именительном падеже. Разделять заголовки и подзаголовки боковика и граф диагональными линиями не допускается. </w:t>
      </w:r>
    </w:p>
    <w:p w:rsidR="00585F3A" w:rsidRPr="00EA73B0" w:rsidRDefault="00585F3A" w:rsidP="00C234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73B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Графу «Номер по порядку» в таблицу включать не допускается. При необходимости нумерация показателей, параметров или других данных порядковые номера следует указывать </w:t>
      </w:r>
      <w:r w:rsidRPr="00EA73B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 первой графе (боковике) таблицы непосредственно перед их наименованием (таблица 2). Перед числовыми значениями величин и обозначением типов, </w:t>
      </w:r>
      <w:r w:rsidRPr="00EA73B0">
        <w:rPr>
          <w:rFonts w:ascii="Times New Roman" w:hAnsi="Times New Roman" w:cs="Times New Roman"/>
          <w:sz w:val="24"/>
          <w:szCs w:val="24"/>
        </w:rPr>
        <w:t>марок и т.п. порядковые номера не проставляют (п.4.4.8 ГОСТ 2.105-95).</w:t>
      </w:r>
    </w:p>
    <w:p w:rsidR="00585F3A" w:rsidRDefault="00585F3A" w:rsidP="00C234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73B0">
        <w:rPr>
          <w:rFonts w:ascii="Times New Roman" w:hAnsi="Times New Roman" w:cs="Times New Roman"/>
          <w:sz w:val="24"/>
          <w:szCs w:val="24"/>
        </w:rPr>
        <w:t>Если строки или графы таблицы выходят за формат страницы, её делят на части, помещая одну часть под другой или рядом, при этом в каждой части таблицы повторяют её головку или боковик. В этом случае допускается головку и боковик таблицы заменять соответственно номером граф и строк. Для этого нумеруют арабскими цифрами графы и (или) строки первой части таблицы. Слово «Таблица…» указывают один раз над первой частью таблицы, над другими частями пишут слова «Продолжение таблицы…» с указанием номера таблицы также слева над ней. Название при этом помещают только над первой частью таблицы, нижнюю горизонтальную черту, ограничивающую таблицу, не проводят.</w:t>
      </w:r>
    </w:p>
    <w:p w:rsidR="00585F3A" w:rsidRPr="00EA73B0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A73B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Цифры в графах таблиц должны проставляться так, чтобы разряды чисел во всей графе были расположены один под другим, если они относятся к одному показателю. В одной графе должно быть соблюдено, как правило, одинаковое количество десятичных знаков для всех значений величин (п. 4.4.22 ГОСТ 2.105-95). </w:t>
      </w:r>
    </w:p>
    <w:p w:rsidR="00585F3A" w:rsidRPr="00EA73B0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A73B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Если повторяющийся в разных строках графы таблицы текст состоит из одного слова, то его после первого написания допускается заменять кавычками; если из двух и более слов, то при первом повторении его заменяют словами «То же», а далее кавычками. Ставить кавычки вместо повторяющихся цифр, марок, знаков, математических и химических символов не допускается. Если цифровые или иные данные в какой-либо строке таблицы не приводят, то в ней ставят прочерк. В таблицах допускается применять меньший размер шрифта, чем в тексте, но не менее 10 пт. Высота строк в таблице должна быть не менее 8 мм. </w:t>
      </w:r>
    </w:p>
    <w:p w:rsidR="00585F3A" w:rsidRPr="00EA73B0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A73B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Таблицы слева, справа, сверху и снизу, как правило, ограничиваются линиями. Горизонтальные и вертикальные линии, разграничивающие строки таблицы, допускается не проводить, если их отсутствие не затрудняет пользование таблицей. Головка таблицы должна быть отделена линией от остальной части таблицы (таблица 1). </w:t>
      </w:r>
    </w:p>
    <w:p w:rsidR="00585F3A" w:rsidRPr="00EA73B0" w:rsidRDefault="00585F3A" w:rsidP="00C234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73B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При наличии в документе небольшого по объему цифрового материала его нецелесообразно оформлять таблицей, а следует давать текстом, располагая цифровые </w:t>
      </w:r>
      <w:r w:rsidRPr="00EA73B0">
        <w:rPr>
          <w:rFonts w:ascii="Times New Roman" w:hAnsi="Times New Roman" w:cs="Times New Roman"/>
          <w:sz w:val="24"/>
          <w:szCs w:val="24"/>
        </w:rPr>
        <w:t>данные в виде колонок (п. 4.4.25 ГОСТ 2.105-95).</w:t>
      </w:r>
    </w:p>
    <w:p w:rsidR="00585F3A" w:rsidRDefault="00585F3A" w:rsidP="00C234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73B0">
        <w:rPr>
          <w:rFonts w:ascii="Times New Roman" w:hAnsi="Times New Roman" w:cs="Times New Roman"/>
          <w:sz w:val="24"/>
          <w:szCs w:val="24"/>
        </w:rPr>
        <w:t>В примечаниях приводят документы, необходимые пояснения или справочные данные к содержанию текста, таблиц или графического материала. Примечания следует помещать непосредственно после текстового, графического материала или в таблице, к которым относятся эти примечания. Если примечание одно, то после слова «Примечание» ставится тире и примечание печатается с прописной буквы. Одно примечание не нумеруют. Несколько примечаний нумеруют по порядку арабскими цифрами без проставления точки. Примечание к таблице помещают в конце таблицы над линией, обозначающей конец таблицы.</w:t>
      </w:r>
    </w:p>
    <w:p w:rsidR="00585F3A" w:rsidRDefault="00585F3A" w:rsidP="00C2345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10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585F3A" w:rsidRDefault="00585F3A" w:rsidP="00C2345E">
      <w:pPr>
        <w:widowControl w:val="0"/>
        <w:numPr>
          <w:ilvl w:val="1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Оформление ссылок и сносок</w:t>
      </w:r>
    </w:p>
    <w:p w:rsidR="00585F3A" w:rsidRPr="000C583E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C583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Все приводимые в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работе</w:t>
      </w:r>
      <w:r w:rsidRPr="000C583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цитаты, выдержки и другие ссылки на первоисточники должны быть надлежащим образом оформлены в тексте записки. Например, ссылка [2, с. 52] означает, что использован информационный источник под номером «2» в списке литературы, и ссылка </w:t>
      </w:r>
      <w:r w:rsidRPr="000C583E">
        <w:rPr>
          <w:rFonts w:ascii="Times New Roman" w:hAnsi="Times New Roman" w:cs="Times New Roman"/>
          <w:sz w:val="24"/>
          <w:szCs w:val="24"/>
          <w:lang w:eastAsia="ru-RU"/>
        </w:rPr>
        <w:t xml:space="preserve">делается на страницу «52». [11, с. 52-60] – означает ссылку на 9 страниц текста из источника под номером «11», [2-4] – поясняет ссылку на 3 источника без указания страниц. Наличие ссылок подтверждает работу автора с литературными источниками и в этом смысле является обязательным элементом расчетно-пояснительной записки. </w:t>
      </w:r>
    </w:p>
    <w:p w:rsidR="00585F3A" w:rsidRPr="000C583E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C583E">
        <w:rPr>
          <w:rFonts w:ascii="Times New Roman" w:hAnsi="Times New Roman" w:cs="Times New Roman"/>
          <w:sz w:val="24"/>
          <w:szCs w:val="24"/>
          <w:lang w:eastAsia="ru-RU"/>
        </w:rPr>
        <w:t xml:space="preserve">Ссылки на разделы, пункты, формулы, перечисления следует указывать их порядковым номером, например: «… в разделе 4», «… по п. 3.3.4», «… перечисление а», «… в формуле (3)». </w:t>
      </w:r>
    </w:p>
    <w:p w:rsidR="00585F3A" w:rsidRDefault="00585F3A" w:rsidP="00C2345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C583E">
        <w:rPr>
          <w:rFonts w:ascii="Times New Roman" w:hAnsi="Times New Roman" w:cs="Times New Roman"/>
          <w:sz w:val="24"/>
          <w:szCs w:val="24"/>
          <w:lang w:eastAsia="ru-RU"/>
        </w:rPr>
        <w:t xml:space="preserve">Для пояснения отдельных данных, приведенных в пояснительной записке, их следует обозначать надстрочными знаками сноски. Сноски располагают с абзацного отступа в конце страницы, на которой они обозначены, отделяя от текста короткой тонкой горизонтальной </w:t>
      </w:r>
      <w:r w:rsidRPr="000C583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линией с левой стороны. Знак сноски выполняют арабскими цифрами со скобкой на уровне верхнего обреза шрифта непосредственно после того слова, числа, предложения, к которому дается пояснение и перед текстом пояснения. Допускается вместо цифр выполнять сноски звездочками, но применять не более четырех звездочек. Нумерация сносок должна быть отдельная для каждой страницы.</w:t>
      </w:r>
    </w:p>
    <w:p w:rsidR="00585F3A" w:rsidRDefault="00585F3A" w:rsidP="00C2345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85F3A" w:rsidRPr="007E611D" w:rsidRDefault="00585F3A" w:rsidP="00C2345E">
      <w:pPr>
        <w:widowControl w:val="0"/>
        <w:numPr>
          <w:ilvl w:val="1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 w:rsidRPr="007E611D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Оформление приложений</w:t>
      </w:r>
    </w:p>
    <w:p w:rsidR="00585F3A" w:rsidRPr="007E611D" w:rsidRDefault="00585F3A" w:rsidP="00C2345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611D">
        <w:rPr>
          <w:rFonts w:ascii="Times New Roman" w:hAnsi="Times New Roman" w:cs="Times New Roman"/>
          <w:sz w:val="24"/>
          <w:szCs w:val="24"/>
        </w:rPr>
        <w:t xml:space="preserve">В приложениях курсовой работы помещают материал, дополняющий основной текст. </w:t>
      </w:r>
    </w:p>
    <w:p w:rsidR="00585F3A" w:rsidRPr="007E611D" w:rsidRDefault="00585F3A" w:rsidP="00C234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E611D">
        <w:rPr>
          <w:rFonts w:ascii="Times New Roman" w:hAnsi="Times New Roman" w:cs="Times New Roman"/>
          <w:sz w:val="24"/>
          <w:szCs w:val="24"/>
        </w:rPr>
        <w:t>Приложениями могут быть:</w:t>
      </w:r>
    </w:p>
    <w:p w:rsidR="00585F3A" w:rsidRPr="007E611D" w:rsidRDefault="00585F3A" w:rsidP="00C2345E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7E611D">
        <w:rPr>
          <w:rFonts w:ascii="Times New Roman" w:hAnsi="Times New Roman" w:cs="Times New Roman"/>
          <w:sz w:val="24"/>
          <w:szCs w:val="24"/>
        </w:rPr>
        <w:t>графики, диаграммы;</w:t>
      </w:r>
    </w:p>
    <w:p w:rsidR="00585F3A" w:rsidRPr="007E611D" w:rsidRDefault="00585F3A" w:rsidP="00C2345E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7E611D">
        <w:rPr>
          <w:rFonts w:ascii="Times New Roman" w:hAnsi="Times New Roman" w:cs="Times New Roman"/>
          <w:sz w:val="24"/>
          <w:szCs w:val="24"/>
        </w:rPr>
        <w:t xml:space="preserve">таблицы большого формата, </w:t>
      </w:r>
    </w:p>
    <w:p w:rsidR="00585F3A" w:rsidRPr="007E611D" w:rsidRDefault="00585F3A" w:rsidP="00C2345E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7E611D">
        <w:rPr>
          <w:rFonts w:ascii="Times New Roman" w:hAnsi="Times New Roman" w:cs="Times New Roman"/>
          <w:sz w:val="24"/>
          <w:szCs w:val="24"/>
        </w:rPr>
        <w:t>статистические данные;</w:t>
      </w:r>
    </w:p>
    <w:p w:rsidR="00585F3A" w:rsidRPr="007E611D" w:rsidRDefault="00585F3A" w:rsidP="00C2345E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7E611D">
        <w:rPr>
          <w:rFonts w:ascii="Times New Roman" w:hAnsi="Times New Roman" w:cs="Times New Roman"/>
          <w:sz w:val="24"/>
          <w:szCs w:val="24"/>
        </w:rPr>
        <w:t xml:space="preserve">фотографии, </w:t>
      </w:r>
    </w:p>
    <w:p w:rsidR="00585F3A" w:rsidRPr="007E611D" w:rsidRDefault="00585F3A" w:rsidP="00C2345E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7E611D">
        <w:rPr>
          <w:rFonts w:ascii="Times New Roman" w:hAnsi="Times New Roman" w:cs="Times New Roman"/>
          <w:sz w:val="24"/>
          <w:szCs w:val="24"/>
        </w:rPr>
        <w:t>банковские документы и/или их фрагменты и т.д.</w:t>
      </w:r>
    </w:p>
    <w:p w:rsidR="00585F3A" w:rsidRPr="007E611D" w:rsidRDefault="00585F3A" w:rsidP="00C234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E611D">
        <w:rPr>
          <w:rFonts w:ascii="Times New Roman" w:hAnsi="Times New Roman" w:cs="Times New Roman"/>
          <w:sz w:val="24"/>
          <w:szCs w:val="24"/>
        </w:rPr>
        <w:t>Приложения оформляют как продолжение основного текста на последующих  листах или в виде самостоятельного документа.</w:t>
      </w:r>
    </w:p>
    <w:p w:rsidR="00585F3A" w:rsidRPr="000C583E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C583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 ГОСТ 7.32-2001 в тексте работы на все приложения должны быть даны ссылки. Приложения располагают в порядке ссылок на них в тексте. </w:t>
      </w:r>
    </w:p>
    <w:p w:rsidR="00585F3A" w:rsidRPr="000C583E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C583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Каждое приложение следует начинать с новой страницы с указанием наверху посередине страницы слова «Приложение» и его обозначения. Приложение должно иметь заголовок, который записывают симметрично относительно текста с прописной буквы отдельной строкой. </w:t>
      </w:r>
    </w:p>
    <w:p w:rsidR="00585F3A" w:rsidRPr="000C583E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C583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Приложения обозначают заглавными буквами русского алфавита, начиная с А, за исключением букв Ё, З, Й, О, Ч, Ь, Ы, Ъ. После слова «Приложение» следует буква, обозначающая его последовательность (например: Приложение Б). Допускается обозначение приложений буквами латинского алфавита, за исключением букв I и O. В случае полного использования букв русского и латинского алфавитов допускается обозначать приложения арабскими цифрами. Если в документе одно приложение, оно обозначается «Приложение А». </w:t>
      </w:r>
    </w:p>
    <w:p w:rsidR="00585F3A" w:rsidRPr="000C583E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C583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Каждое приложение следует начинать с новой страницы с указанием наверху посередине страницы слова «Приложение» и его обозначения, а под ним в скобках для обязательного приложения пишут слово «обязательное», а для информационного – «рекомендуемое» или «справочное». </w:t>
      </w:r>
    </w:p>
    <w:p w:rsidR="00585F3A" w:rsidRPr="000C583E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C583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Нумерация страниц приложений и основного текста должна быть сквозная. </w:t>
      </w:r>
    </w:p>
    <w:p w:rsidR="00585F3A" w:rsidRDefault="00585F3A" w:rsidP="00C2345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C583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Все приложения должны быть перечислены в содержании документа (при наличии) с указанием их номеров и заголовков.</w:t>
      </w:r>
    </w:p>
    <w:p w:rsidR="00585F3A" w:rsidRDefault="00585F3A" w:rsidP="002A5B6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85F3A" w:rsidRDefault="00585F3A" w:rsidP="00B973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6481">
        <w:rPr>
          <w:rFonts w:ascii="Times New Roman" w:hAnsi="Times New Roman" w:cs="Times New Roman"/>
          <w:b/>
          <w:bCs/>
          <w:sz w:val="24"/>
          <w:szCs w:val="24"/>
        </w:rPr>
        <w:t>5. Методические указания</w:t>
      </w:r>
      <w:r w:rsidRPr="00C46481">
        <w:rPr>
          <w:b/>
          <w:bCs/>
          <w:sz w:val="24"/>
          <w:szCs w:val="24"/>
        </w:rPr>
        <w:t xml:space="preserve"> </w:t>
      </w:r>
      <w:r w:rsidRPr="00C46481">
        <w:rPr>
          <w:rFonts w:ascii="Times New Roman" w:hAnsi="Times New Roman" w:cs="Times New Roman"/>
          <w:b/>
          <w:bCs/>
          <w:sz w:val="24"/>
          <w:szCs w:val="24"/>
        </w:rPr>
        <w:t>для выполнения расчетной части</w:t>
      </w:r>
    </w:p>
    <w:p w:rsidR="00585F3A" w:rsidRPr="00C46481" w:rsidRDefault="00585F3A" w:rsidP="00B973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5F3A" w:rsidRPr="00C46481" w:rsidRDefault="00585F3A" w:rsidP="001163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481">
        <w:rPr>
          <w:rFonts w:ascii="Times New Roman" w:hAnsi="Times New Roman" w:cs="Times New Roman"/>
          <w:b/>
          <w:bCs/>
          <w:sz w:val="24"/>
          <w:szCs w:val="24"/>
        </w:rPr>
        <w:t>Задание 1.</w:t>
      </w:r>
      <w:r w:rsidRPr="00C46481">
        <w:rPr>
          <w:sz w:val="24"/>
          <w:szCs w:val="24"/>
        </w:rPr>
        <w:t xml:space="preserve"> </w:t>
      </w:r>
      <w:r w:rsidRPr="00C46481">
        <w:rPr>
          <w:rFonts w:ascii="Times New Roman" w:hAnsi="Times New Roman" w:cs="Times New Roman"/>
          <w:sz w:val="24"/>
          <w:szCs w:val="24"/>
        </w:rPr>
        <w:t xml:space="preserve">На основе имеющихся данных (приложение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C46481">
        <w:rPr>
          <w:rFonts w:ascii="Times New Roman" w:hAnsi="Times New Roman" w:cs="Times New Roman"/>
          <w:sz w:val="24"/>
          <w:szCs w:val="24"/>
        </w:rPr>
        <w:t>) необходимо принять решение о целесообразности принятия инвестиционного проекта, рассчитав чистую текущую стоимость проекта, индекс прибыльности, дисконтированный срок окупаемости. Сделайте вывод, дайте рекомендации.</w:t>
      </w:r>
    </w:p>
    <w:p w:rsidR="00585F3A" w:rsidRPr="00C46481" w:rsidRDefault="00585F3A" w:rsidP="001163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85F3A" w:rsidRDefault="00585F3A" w:rsidP="00B973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46481">
        <w:rPr>
          <w:rFonts w:ascii="Times New Roman" w:hAnsi="Times New Roman" w:cs="Times New Roman"/>
          <w:b/>
          <w:bCs/>
          <w:sz w:val="24"/>
          <w:szCs w:val="24"/>
        </w:rPr>
        <w:t xml:space="preserve">Задание 2. </w:t>
      </w:r>
      <w:r w:rsidRPr="00C4648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Имеются данные по проекту строительства завода, выпускающего ЖБИ годовым объемом 25 изделий. Нормативная рентабельность 0,3 (табл. 1).</w:t>
      </w:r>
    </w:p>
    <w:p w:rsidR="00585F3A" w:rsidRPr="00C46481" w:rsidRDefault="00585F3A" w:rsidP="00B973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6E1B0D" w:rsidRDefault="006E1B0D" w:rsidP="00C4648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6E1B0D" w:rsidRDefault="006E1B0D" w:rsidP="00C4648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6E1B0D" w:rsidRDefault="006E1B0D" w:rsidP="00C4648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6E1B0D" w:rsidRDefault="006E1B0D" w:rsidP="00C4648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6E1B0D" w:rsidRDefault="006E1B0D" w:rsidP="00C4648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585F3A" w:rsidRDefault="00585F3A" w:rsidP="00C4648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4648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Таблица 1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lang w:eastAsia="ru-RU"/>
        </w:rPr>
        <w:t>–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Исходные данные</w:t>
      </w:r>
    </w:p>
    <w:p w:rsidR="00585F3A" w:rsidRPr="00C46481" w:rsidRDefault="00585F3A" w:rsidP="00C4648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6"/>
        <w:gridCol w:w="1194"/>
        <w:gridCol w:w="1417"/>
        <w:gridCol w:w="1310"/>
        <w:gridCol w:w="1773"/>
        <w:gridCol w:w="1260"/>
        <w:gridCol w:w="1260"/>
        <w:gridCol w:w="1260"/>
      </w:tblGrid>
      <w:tr w:rsidR="00585F3A" w:rsidRPr="003C3C71">
        <w:trPr>
          <w:cantSplit/>
          <w:trHeight w:val="1064"/>
        </w:trPr>
        <w:tc>
          <w:tcPr>
            <w:tcW w:w="426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№ вар-та</w:t>
            </w:r>
          </w:p>
        </w:tc>
        <w:tc>
          <w:tcPr>
            <w:tcW w:w="1194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Капиталовложения</w:t>
            </w:r>
          </w:p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млн. руб.</w:t>
            </w:r>
          </w:p>
        </w:tc>
        <w:tc>
          <w:tcPr>
            <w:tcW w:w="1417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Стоимость годового объема продукции,</w:t>
            </w:r>
          </w:p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млн. руб.</w:t>
            </w:r>
          </w:p>
        </w:tc>
        <w:tc>
          <w:tcPr>
            <w:tcW w:w="1310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Себестоимость годового объема продукции,</w:t>
            </w:r>
          </w:p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млн. руб.</w:t>
            </w:r>
          </w:p>
        </w:tc>
        <w:tc>
          <w:tcPr>
            <w:tcW w:w="1773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Себестоимость альтернативного</w:t>
            </w:r>
          </w:p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вар-та Б годового объема продукции,</w:t>
            </w:r>
          </w:p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млн. руб.</w:t>
            </w:r>
          </w:p>
        </w:tc>
        <w:tc>
          <w:tcPr>
            <w:tcW w:w="12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A" w:rsidRPr="00C46481" w:rsidRDefault="00585F3A" w:rsidP="00C4648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Продолжительность строительства</w:t>
            </w:r>
          </w:p>
          <w:p w:rsidR="00585F3A" w:rsidRPr="00C46481" w:rsidRDefault="00585F3A" w:rsidP="00C4648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по проекту, лет</w:t>
            </w:r>
          </w:p>
        </w:tc>
        <w:tc>
          <w:tcPr>
            <w:tcW w:w="12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A" w:rsidRPr="00C46481" w:rsidRDefault="00585F3A" w:rsidP="00C4648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Приведенные затраты</w:t>
            </w:r>
          </w:p>
          <w:p w:rsidR="00585F3A" w:rsidRPr="00C46481" w:rsidRDefault="00585F3A" w:rsidP="00C4648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по альтернати</w:t>
            </w:r>
          </w:p>
          <w:p w:rsidR="00585F3A" w:rsidRPr="00C46481" w:rsidRDefault="00585F3A" w:rsidP="00C4648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вному проекту В</w:t>
            </w:r>
          </w:p>
        </w:tc>
        <w:tc>
          <w:tcPr>
            <w:tcW w:w="1260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Приведенные затраты</w:t>
            </w:r>
          </w:p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базового варианта</w:t>
            </w:r>
          </w:p>
        </w:tc>
      </w:tr>
      <w:tr w:rsidR="00585F3A" w:rsidRPr="003C3C71">
        <w:trPr>
          <w:trHeight w:val="420"/>
        </w:trPr>
        <w:tc>
          <w:tcPr>
            <w:tcW w:w="426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4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1417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160</w:t>
            </w:r>
          </w:p>
        </w:tc>
        <w:tc>
          <w:tcPr>
            <w:tcW w:w="1310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147</w:t>
            </w:r>
          </w:p>
        </w:tc>
        <w:tc>
          <w:tcPr>
            <w:tcW w:w="1773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12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3,7</w:t>
            </w:r>
          </w:p>
        </w:tc>
        <w:tc>
          <w:tcPr>
            <w:tcW w:w="1260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7,0</w:t>
            </w:r>
          </w:p>
        </w:tc>
      </w:tr>
      <w:tr w:rsidR="00585F3A" w:rsidRPr="003C3C71">
        <w:trPr>
          <w:trHeight w:val="420"/>
        </w:trPr>
        <w:tc>
          <w:tcPr>
            <w:tcW w:w="426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94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1417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1310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1773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12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2,1</w:t>
            </w:r>
          </w:p>
        </w:tc>
        <w:tc>
          <w:tcPr>
            <w:tcW w:w="1260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5,0</w:t>
            </w:r>
          </w:p>
        </w:tc>
      </w:tr>
      <w:tr w:rsidR="00585F3A" w:rsidRPr="003C3C71">
        <w:trPr>
          <w:trHeight w:val="420"/>
        </w:trPr>
        <w:tc>
          <w:tcPr>
            <w:tcW w:w="426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194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1417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1310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1773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12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8,4</w:t>
            </w:r>
          </w:p>
        </w:tc>
        <w:tc>
          <w:tcPr>
            <w:tcW w:w="12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6,2</w:t>
            </w:r>
          </w:p>
        </w:tc>
        <w:tc>
          <w:tcPr>
            <w:tcW w:w="1260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7,0</w:t>
            </w:r>
          </w:p>
        </w:tc>
      </w:tr>
      <w:tr w:rsidR="00585F3A" w:rsidRPr="003C3C71">
        <w:trPr>
          <w:trHeight w:val="420"/>
        </w:trPr>
        <w:tc>
          <w:tcPr>
            <w:tcW w:w="426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194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1417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1310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1773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2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260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8,0</w:t>
            </w:r>
          </w:p>
        </w:tc>
      </w:tr>
      <w:tr w:rsidR="00585F3A" w:rsidRPr="003C3C71">
        <w:trPr>
          <w:trHeight w:val="420"/>
        </w:trPr>
        <w:tc>
          <w:tcPr>
            <w:tcW w:w="426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194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1417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1310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773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12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6,5</w:t>
            </w:r>
          </w:p>
        </w:tc>
        <w:tc>
          <w:tcPr>
            <w:tcW w:w="1260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7,0</w:t>
            </w:r>
          </w:p>
        </w:tc>
      </w:tr>
      <w:tr w:rsidR="00585F3A" w:rsidRPr="003C3C71">
        <w:trPr>
          <w:trHeight w:val="420"/>
        </w:trPr>
        <w:tc>
          <w:tcPr>
            <w:tcW w:w="426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194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1417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1310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1773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12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6,5</w:t>
            </w:r>
          </w:p>
        </w:tc>
        <w:tc>
          <w:tcPr>
            <w:tcW w:w="12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3,9</w:t>
            </w:r>
          </w:p>
        </w:tc>
        <w:tc>
          <w:tcPr>
            <w:tcW w:w="1260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4,0</w:t>
            </w:r>
          </w:p>
        </w:tc>
      </w:tr>
      <w:tr w:rsidR="00585F3A" w:rsidRPr="003C3C71">
        <w:trPr>
          <w:trHeight w:val="420"/>
        </w:trPr>
        <w:tc>
          <w:tcPr>
            <w:tcW w:w="426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194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1417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1310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1773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12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3,5</w:t>
            </w:r>
          </w:p>
        </w:tc>
        <w:tc>
          <w:tcPr>
            <w:tcW w:w="1260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4,0</w:t>
            </w:r>
          </w:p>
        </w:tc>
      </w:tr>
      <w:tr w:rsidR="00585F3A" w:rsidRPr="003C3C71">
        <w:trPr>
          <w:trHeight w:val="420"/>
        </w:trPr>
        <w:tc>
          <w:tcPr>
            <w:tcW w:w="426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194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193</w:t>
            </w:r>
          </w:p>
        </w:tc>
        <w:tc>
          <w:tcPr>
            <w:tcW w:w="1310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164</w:t>
            </w:r>
          </w:p>
        </w:tc>
        <w:tc>
          <w:tcPr>
            <w:tcW w:w="1773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180</w:t>
            </w:r>
          </w:p>
        </w:tc>
        <w:tc>
          <w:tcPr>
            <w:tcW w:w="12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3,5</w:t>
            </w:r>
          </w:p>
        </w:tc>
        <w:tc>
          <w:tcPr>
            <w:tcW w:w="12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60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8,0</w:t>
            </w:r>
          </w:p>
        </w:tc>
      </w:tr>
      <w:tr w:rsidR="00585F3A" w:rsidRPr="003C3C71">
        <w:trPr>
          <w:trHeight w:val="420"/>
        </w:trPr>
        <w:tc>
          <w:tcPr>
            <w:tcW w:w="426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194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417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156</w:t>
            </w:r>
          </w:p>
        </w:tc>
        <w:tc>
          <w:tcPr>
            <w:tcW w:w="1310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1773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2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2,1</w:t>
            </w:r>
          </w:p>
        </w:tc>
        <w:tc>
          <w:tcPr>
            <w:tcW w:w="12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1,5</w:t>
            </w:r>
          </w:p>
        </w:tc>
        <w:tc>
          <w:tcPr>
            <w:tcW w:w="1260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7,0</w:t>
            </w:r>
          </w:p>
        </w:tc>
      </w:tr>
      <w:tr w:rsidR="00585F3A" w:rsidRPr="003C3C71">
        <w:trPr>
          <w:trHeight w:val="420"/>
        </w:trPr>
        <w:tc>
          <w:tcPr>
            <w:tcW w:w="426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94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1417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1310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1773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12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A" w:rsidRPr="00C46481" w:rsidRDefault="00585F3A" w:rsidP="00C46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7,5</w:t>
            </w:r>
          </w:p>
        </w:tc>
        <w:tc>
          <w:tcPr>
            <w:tcW w:w="1260" w:type="dxa"/>
            <w:shd w:val="clear" w:color="auto" w:fill="FFFFFF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8,0</w:t>
            </w:r>
          </w:p>
        </w:tc>
      </w:tr>
    </w:tbl>
    <w:p w:rsidR="00585F3A" w:rsidRDefault="00585F3A" w:rsidP="00C541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585F3A" w:rsidRPr="00C46481" w:rsidRDefault="00585F3A" w:rsidP="00C541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4648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Используя данные табл. 1, согласно варианту, рассчитайте:</w:t>
      </w:r>
    </w:p>
    <w:p w:rsidR="00585F3A" w:rsidRPr="00C46481" w:rsidRDefault="00585F3A" w:rsidP="00E96D7E">
      <w:pPr>
        <w:pStyle w:val="a7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4648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удельные капиталовложения на единицу, удельную себестоимость на единицу. </w:t>
      </w:r>
    </w:p>
    <w:p w:rsidR="00585F3A" w:rsidRPr="00C46481" w:rsidRDefault="00585F3A" w:rsidP="00E96D7E">
      <w:pPr>
        <w:shd w:val="clear" w:color="auto" w:fill="FFFFFF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4648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2) определите необходимы ли дополнительные капиталовложения или имеется экономия;</w:t>
      </w:r>
    </w:p>
    <w:p w:rsidR="00585F3A" w:rsidRPr="00C46481" w:rsidRDefault="00585F3A" w:rsidP="00C541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4648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3) приведенные затраты на строительство (руб/шт);</w:t>
      </w:r>
    </w:p>
    <w:p w:rsidR="00585F3A" w:rsidRPr="00C46481" w:rsidRDefault="00585F3A" w:rsidP="00C541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4648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4) срок окупаемости капиталовложений;</w:t>
      </w:r>
    </w:p>
    <w:p w:rsidR="00585F3A" w:rsidRPr="00C46481" w:rsidRDefault="00585F3A" w:rsidP="00C541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4648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5)</w:t>
      </w:r>
      <w:r w:rsidRPr="00C46481">
        <w:rPr>
          <w:rFonts w:ascii="Verdana" w:hAnsi="Verdana" w:cs="Verdana"/>
          <w:i/>
          <w:iCs/>
          <w:color w:val="000000"/>
          <w:sz w:val="24"/>
          <w:szCs w:val="24"/>
          <w:lang w:eastAsia="ru-RU"/>
        </w:rPr>
        <w:t xml:space="preserve"> </w:t>
      </w:r>
      <w:r w:rsidRPr="00C4648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условный годовой экономический эффект при реализации оптимального варианта;</w:t>
      </w:r>
    </w:p>
    <w:p w:rsidR="00585F3A" w:rsidRPr="00C46481" w:rsidRDefault="00585F3A" w:rsidP="00C541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4648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6) годовой объем прибыли по оптимальному варианту;</w:t>
      </w:r>
    </w:p>
    <w:p w:rsidR="00585F3A" w:rsidRPr="00C46481" w:rsidRDefault="00585F3A" w:rsidP="00C541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4648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7) коэффициент рентабельности.</w:t>
      </w:r>
    </w:p>
    <w:p w:rsidR="00585F3A" w:rsidRPr="00C46481" w:rsidRDefault="00585F3A" w:rsidP="00C541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585F3A" w:rsidRPr="00C46481" w:rsidRDefault="00585F3A" w:rsidP="00C541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4648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Задание 3. </w:t>
      </w:r>
      <w:r w:rsidRPr="00C4648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Предложено три проекта строительства промышленного объекта, характеризующихся следующими данными, приведенными в табл. 2.</w:t>
      </w:r>
    </w:p>
    <w:p w:rsidR="00585F3A" w:rsidRDefault="00585F3A" w:rsidP="00C4648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4648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Таблица 2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lang w:eastAsia="ru-RU"/>
        </w:rPr>
        <w:t>–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Исходные данные</w:t>
      </w:r>
    </w:p>
    <w:p w:rsidR="00585F3A" w:rsidRPr="00C46481" w:rsidRDefault="00585F3A" w:rsidP="00C4648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7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00"/>
        <w:gridCol w:w="1260"/>
        <w:gridCol w:w="1440"/>
        <w:gridCol w:w="1560"/>
        <w:gridCol w:w="1417"/>
        <w:gridCol w:w="1701"/>
        <w:gridCol w:w="1397"/>
      </w:tblGrid>
      <w:tr w:rsidR="00585F3A" w:rsidRPr="003C3C71">
        <w:tc>
          <w:tcPr>
            <w:tcW w:w="900" w:type="dxa"/>
            <w:vMerge w:val="restart"/>
          </w:tcPr>
          <w:p w:rsidR="00585F3A" w:rsidRPr="00C46481" w:rsidRDefault="00585F3A" w:rsidP="003817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№ вар-та</w:t>
            </w:r>
          </w:p>
        </w:tc>
        <w:tc>
          <w:tcPr>
            <w:tcW w:w="2700" w:type="dxa"/>
            <w:gridSpan w:val="2"/>
          </w:tcPr>
          <w:p w:rsidR="00585F3A" w:rsidRPr="00C46481" w:rsidRDefault="00585F3A" w:rsidP="003817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val="en-US" w:eastAsia="ru-RU"/>
              </w:rPr>
              <w:t>I</w:t>
            </w: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проект</w:t>
            </w:r>
          </w:p>
        </w:tc>
        <w:tc>
          <w:tcPr>
            <w:tcW w:w="2977" w:type="dxa"/>
            <w:gridSpan w:val="2"/>
          </w:tcPr>
          <w:p w:rsidR="00585F3A" w:rsidRPr="00C46481" w:rsidRDefault="00585F3A" w:rsidP="003817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val="en-US" w:eastAsia="ru-RU"/>
              </w:rPr>
              <w:t>II</w:t>
            </w: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проект</w:t>
            </w:r>
          </w:p>
        </w:tc>
        <w:tc>
          <w:tcPr>
            <w:tcW w:w="3098" w:type="dxa"/>
            <w:gridSpan w:val="2"/>
          </w:tcPr>
          <w:p w:rsidR="00585F3A" w:rsidRPr="00C46481" w:rsidRDefault="00585F3A" w:rsidP="003817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val="en-US" w:eastAsia="ru-RU"/>
              </w:rPr>
              <w:t>III</w:t>
            </w: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проект</w:t>
            </w:r>
          </w:p>
        </w:tc>
      </w:tr>
      <w:tr w:rsidR="00585F3A" w:rsidRPr="003C3C71">
        <w:tc>
          <w:tcPr>
            <w:tcW w:w="900" w:type="dxa"/>
            <w:vMerge/>
          </w:tcPr>
          <w:p w:rsidR="00585F3A" w:rsidRPr="00C46481" w:rsidRDefault="00585F3A" w:rsidP="003817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0" w:type="dxa"/>
          </w:tcPr>
          <w:p w:rsidR="00585F3A" w:rsidRPr="00C46481" w:rsidRDefault="00585F3A" w:rsidP="003817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Капиталовложения</w:t>
            </w:r>
          </w:p>
          <w:p w:rsidR="00585F3A" w:rsidRPr="00C46481" w:rsidRDefault="00585F3A" w:rsidP="003817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млн. руб.</w:t>
            </w:r>
          </w:p>
        </w:tc>
        <w:tc>
          <w:tcPr>
            <w:tcW w:w="1440" w:type="dxa"/>
          </w:tcPr>
          <w:p w:rsidR="00585F3A" w:rsidRPr="00C46481" w:rsidRDefault="00585F3A" w:rsidP="003817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Годовой доход после налогообложения,</w:t>
            </w:r>
          </w:p>
          <w:p w:rsidR="00585F3A" w:rsidRPr="00C46481" w:rsidRDefault="00585F3A" w:rsidP="003817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млн. руб</w:t>
            </w:r>
          </w:p>
        </w:tc>
        <w:tc>
          <w:tcPr>
            <w:tcW w:w="1560" w:type="dxa"/>
          </w:tcPr>
          <w:p w:rsidR="00585F3A" w:rsidRPr="00C46481" w:rsidRDefault="00585F3A" w:rsidP="003817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Капиталовложения, </w:t>
            </w:r>
          </w:p>
          <w:p w:rsidR="00585F3A" w:rsidRPr="00C46481" w:rsidRDefault="00585F3A" w:rsidP="003817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млн. руб.</w:t>
            </w:r>
          </w:p>
        </w:tc>
        <w:tc>
          <w:tcPr>
            <w:tcW w:w="1417" w:type="dxa"/>
          </w:tcPr>
          <w:p w:rsidR="00585F3A" w:rsidRPr="00C46481" w:rsidRDefault="00585F3A" w:rsidP="003817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Годовой доход после налогообложения, млн. руб.</w:t>
            </w:r>
          </w:p>
        </w:tc>
        <w:tc>
          <w:tcPr>
            <w:tcW w:w="1701" w:type="dxa"/>
          </w:tcPr>
          <w:p w:rsidR="00585F3A" w:rsidRPr="00C46481" w:rsidRDefault="00585F3A" w:rsidP="003817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Капиталовложения,</w:t>
            </w:r>
          </w:p>
          <w:p w:rsidR="00585F3A" w:rsidRPr="00C46481" w:rsidRDefault="00585F3A" w:rsidP="003817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млн. руб.</w:t>
            </w:r>
          </w:p>
        </w:tc>
        <w:tc>
          <w:tcPr>
            <w:tcW w:w="1397" w:type="dxa"/>
          </w:tcPr>
          <w:p w:rsidR="00585F3A" w:rsidRPr="00C46481" w:rsidRDefault="00585F3A" w:rsidP="003817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Годовой доход после налогообложения, млн. руб.</w:t>
            </w:r>
          </w:p>
        </w:tc>
      </w:tr>
      <w:tr w:rsidR="00585F3A" w:rsidRPr="003C3C71">
        <w:tc>
          <w:tcPr>
            <w:tcW w:w="900" w:type="dxa"/>
          </w:tcPr>
          <w:p w:rsidR="00585F3A" w:rsidRPr="00C46481" w:rsidRDefault="00585F3A" w:rsidP="003817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60" w:type="dxa"/>
          </w:tcPr>
          <w:p w:rsidR="00585F3A" w:rsidRPr="00C46481" w:rsidRDefault="00585F3A" w:rsidP="003817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957</w:t>
            </w:r>
          </w:p>
        </w:tc>
        <w:tc>
          <w:tcPr>
            <w:tcW w:w="1440" w:type="dxa"/>
            <w:vAlign w:val="center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153</w:t>
            </w:r>
          </w:p>
        </w:tc>
        <w:tc>
          <w:tcPr>
            <w:tcW w:w="1560" w:type="dxa"/>
            <w:vAlign w:val="center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921</w:t>
            </w:r>
          </w:p>
        </w:tc>
        <w:tc>
          <w:tcPr>
            <w:tcW w:w="1417" w:type="dxa"/>
            <w:vAlign w:val="center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142</w:t>
            </w:r>
          </w:p>
        </w:tc>
        <w:tc>
          <w:tcPr>
            <w:tcW w:w="1701" w:type="dxa"/>
            <w:vAlign w:val="center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901</w:t>
            </w:r>
          </w:p>
        </w:tc>
        <w:tc>
          <w:tcPr>
            <w:tcW w:w="1397" w:type="dxa"/>
            <w:vAlign w:val="center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107</w:t>
            </w:r>
          </w:p>
        </w:tc>
      </w:tr>
      <w:tr w:rsidR="00585F3A" w:rsidRPr="003C3C71">
        <w:tc>
          <w:tcPr>
            <w:tcW w:w="900" w:type="dxa"/>
          </w:tcPr>
          <w:p w:rsidR="00585F3A" w:rsidRPr="00C46481" w:rsidRDefault="00585F3A" w:rsidP="003817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60" w:type="dxa"/>
          </w:tcPr>
          <w:p w:rsidR="00585F3A" w:rsidRPr="00C46481" w:rsidRDefault="00585F3A" w:rsidP="003817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842</w:t>
            </w:r>
          </w:p>
        </w:tc>
        <w:tc>
          <w:tcPr>
            <w:tcW w:w="1440" w:type="dxa"/>
            <w:vAlign w:val="center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1560" w:type="dxa"/>
            <w:vAlign w:val="center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817</w:t>
            </w:r>
          </w:p>
        </w:tc>
        <w:tc>
          <w:tcPr>
            <w:tcW w:w="1417" w:type="dxa"/>
            <w:vAlign w:val="center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135</w:t>
            </w:r>
          </w:p>
        </w:tc>
        <w:tc>
          <w:tcPr>
            <w:tcW w:w="1701" w:type="dxa"/>
            <w:vAlign w:val="center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826</w:t>
            </w:r>
          </w:p>
        </w:tc>
        <w:tc>
          <w:tcPr>
            <w:tcW w:w="1397" w:type="dxa"/>
            <w:vAlign w:val="center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102</w:t>
            </w:r>
          </w:p>
        </w:tc>
      </w:tr>
      <w:tr w:rsidR="00585F3A" w:rsidRPr="003C3C71">
        <w:tc>
          <w:tcPr>
            <w:tcW w:w="900" w:type="dxa"/>
          </w:tcPr>
          <w:p w:rsidR="00585F3A" w:rsidRPr="00C46481" w:rsidRDefault="00585F3A" w:rsidP="003817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60" w:type="dxa"/>
          </w:tcPr>
          <w:p w:rsidR="00585F3A" w:rsidRPr="00C46481" w:rsidRDefault="00585F3A" w:rsidP="003817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853</w:t>
            </w:r>
          </w:p>
        </w:tc>
        <w:tc>
          <w:tcPr>
            <w:tcW w:w="1440" w:type="dxa"/>
            <w:vAlign w:val="center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1560" w:type="dxa"/>
            <w:vAlign w:val="center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806</w:t>
            </w:r>
          </w:p>
        </w:tc>
        <w:tc>
          <w:tcPr>
            <w:tcW w:w="1417" w:type="dxa"/>
            <w:vAlign w:val="center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1701" w:type="dxa"/>
            <w:vAlign w:val="center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762</w:t>
            </w:r>
          </w:p>
        </w:tc>
        <w:tc>
          <w:tcPr>
            <w:tcW w:w="1397" w:type="dxa"/>
            <w:vAlign w:val="center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96</w:t>
            </w:r>
          </w:p>
        </w:tc>
      </w:tr>
      <w:tr w:rsidR="00585F3A" w:rsidRPr="003C3C71">
        <w:tc>
          <w:tcPr>
            <w:tcW w:w="900" w:type="dxa"/>
          </w:tcPr>
          <w:p w:rsidR="00585F3A" w:rsidRPr="00C46481" w:rsidRDefault="00585F3A" w:rsidP="003817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60" w:type="dxa"/>
          </w:tcPr>
          <w:p w:rsidR="00585F3A" w:rsidRPr="00C46481" w:rsidRDefault="00585F3A" w:rsidP="003817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769</w:t>
            </w:r>
          </w:p>
        </w:tc>
        <w:tc>
          <w:tcPr>
            <w:tcW w:w="1440" w:type="dxa"/>
            <w:vAlign w:val="center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137</w:t>
            </w:r>
          </w:p>
        </w:tc>
        <w:tc>
          <w:tcPr>
            <w:tcW w:w="1560" w:type="dxa"/>
            <w:vAlign w:val="center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753</w:t>
            </w:r>
          </w:p>
        </w:tc>
        <w:tc>
          <w:tcPr>
            <w:tcW w:w="1417" w:type="dxa"/>
            <w:vAlign w:val="center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701" w:type="dxa"/>
            <w:vAlign w:val="center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706</w:t>
            </w:r>
          </w:p>
        </w:tc>
        <w:tc>
          <w:tcPr>
            <w:tcW w:w="1397" w:type="dxa"/>
            <w:vAlign w:val="center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112</w:t>
            </w:r>
          </w:p>
        </w:tc>
      </w:tr>
      <w:tr w:rsidR="00585F3A" w:rsidRPr="003C3C71">
        <w:tc>
          <w:tcPr>
            <w:tcW w:w="900" w:type="dxa"/>
          </w:tcPr>
          <w:p w:rsidR="00585F3A" w:rsidRPr="00C46481" w:rsidRDefault="00585F3A" w:rsidP="003817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60" w:type="dxa"/>
          </w:tcPr>
          <w:p w:rsidR="00585F3A" w:rsidRPr="00C46481" w:rsidRDefault="00585F3A" w:rsidP="003817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961</w:t>
            </w:r>
          </w:p>
        </w:tc>
        <w:tc>
          <w:tcPr>
            <w:tcW w:w="1440" w:type="dxa"/>
            <w:vAlign w:val="center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139</w:t>
            </w:r>
          </w:p>
        </w:tc>
        <w:tc>
          <w:tcPr>
            <w:tcW w:w="1560" w:type="dxa"/>
            <w:vAlign w:val="center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959</w:t>
            </w:r>
          </w:p>
        </w:tc>
        <w:tc>
          <w:tcPr>
            <w:tcW w:w="1417" w:type="dxa"/>
            <w:vAlign w:val="center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1701" w:type="dxa"/>
            <w:vAlign w:val="center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929</w:t>
            </w:r>
          </w:p>
        </w:tc>
        <w:tc>
          <w:tcPr>
            <w:tcW w:w="1397" w:type="dxa"/>
            <w:vAlign w:val="center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105</w:t>
            </w:r>
          </w:p>
        </w:tc>
      </w:tr>
      <w:tr w:rsidR="00585F3A" w:rsidRPr="003C3C71">
        <w:tc>
          <w:tcPr>
            <w:tcW w:w="900" w:type="dxa"/>
          </w:tcPr>
          <w:p w:rsidR="00585F3A" w:rsidRPr="00C46481" w:rsidRDefault="00585F3A" w:rsidP="003817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60" w:type="dxa"/>
          </w:tcPr>
          <w:p w:rsidR="00585F3A" w:rsidRPr="00C46481" w:rsidRDefault="00585F3A" w:rsidP="003817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925</w:t>
            </w:r>
          </w:p>
        </w:tc>
        <w:tc>
          <w:tcPr>
            <w:tcW w:w="1440" w:type="dxa"/>
            <w:vAlign w:val="center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159</w:t>
            </w:r>
          </w:p>
        </w:tc>
        <w:tc>
          <w:tcPr>
            <w:tcW w:w="1560" w:type="dxa"/>
            <w:vAlign w:val="center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911</w:t>
            </w:r>
          </w:p>
        </w:tc>
        <w:tc>
          <w:tcPr>
            <w:tcW w:w="1417" w:type="dxa"/>
            <w:vAlign w:val="center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136</w:t>
            </w:r>
          </w:p>
        </w:tc>
        <w:tc>
          <w:tcPr>
            <w:tcW w:w="1701" w:type="dxa"/>
            <w:vAlign w:val="center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859</w:t>
            </w:r>
          </w:p>
        </w:tc>
        <w:tc>
          <w:tcPr>
            <w:tcW w:w="1397" w:type="dxa"/>
            <w:vAlign w:val="center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585F3A" w:rsidRPr="003C3C71">
        <w:tc>
          <w:tcPr>
            <w:tcW w:w="900" w:type="dxa"/>
          </w:tcPr>
          <w:p w:rsidR="00585F3A" w:rsidRPr="00C46481" w:rsidRDefault="00585F3A" w:rsidP="003817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260" w:type="dxa"/>
          </w:tcPr>
          <w:p w:rsidR="00585F3A" w:rsidRPr="00C46481" w:rsidRDefault="00585F3A" w:rsidP="003817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846</w:t>
            </w:r>
          </w:p>
        </w:tc>
        <w:tc>
          <w:tcPr>
            <w:tcW w:w="1440" w:type="dxa"/>
            <w:vAlign w:val="center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162</w:t>
            </w:r>
          </w:p>
        </w:tc>
        <w:tc>
          <w:tcPr>
            <w:tcW w:w="1560" w:type="dxa"/>
            <w:vAlign w:val="center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831</w:t>
            </w:r>
          </w:p>
        </w:tc>
        <w:tc>
          <w:tcPr>
            <w:tcW w:w="1417" w:type="dxa"/>
            <w:vAlign w:val="center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151</w:t>
            </w:r>
          </w:p>
        </w:tc>
        <w:tc>
          <w:tcPr>
            <w:tcW w:w="1701" w:type="dxa"/>
            <w:vAlign w:val="center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735</w:t>
            </w:r>
          </w:p>
        </w:tc>
        <w:tc>
          <w:tcPr>
            <w:tcW w:w="1397" w:type="dxa"/>
            <w:vAlign w:val="center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121</w:t>
            </w:r>
          </w:p>
        </w:tc>
      </w:tr>
      <w:tr w:rsidR="00585F3A" w:rsidRPr="003C3C71">
        <w:tc>
          <w:tcPr>
            <w:tcW w:w="900" w:type="dxa"/>
          </w:tcPr>
          <w:p w:rsidR="00585F3A" w:rsidRPr="00C46481" w:rsidRDefault="00585F3A" w:rsidP="003817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260" w:type="dxa"/>
          </w:tcPr>
          <w:p w:rsidR="00585F3A" w:rsidRPr="00C46481" w:rsidRDefault="00585F3A" w:rsidP="003817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871</w:t>
            </w:r>
          </w:p>
        </w:tc>
        <w:tc>
          <w:tcPr>
            <w:tcW w:w="1440" w:type="dxa"/>
            <w:vAlign w:val="center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1560" w:type="dxa"/>
            <w:vAlign w:val="center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865</w:t>
            </w:r>
          </w:p>
        </w:tc>
        <w:tc>
          <w:tcPr>
            <w:tcW w:w="1417" w:type="dxa"/>
            <w:vAlign w:val="center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1701" w:type="dxa"/>
            <w:vAlign w:val="center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806</w:t>
            </w:r>
          </w:p>
        </w:tc>
        <w:tc>
          <w:tcPr>
            <w:tcW w:w="1397" w:type="dxa"/>
            <w:vAlign w:val="center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85</w:t>
            </w:r>
          </w:p>
        </w:tc>
      </w:tr>
      <w:tr w:rsidR="00585F3A" w:rsidRPr="003C3C71">
        <w:tc>
          <w:tcPr>
            <w:tcW w:w="900" w:type="dxa"/>
          </w:tcPr>
          <w:p w:rsidR="00585F3A" w:rsidRPr="00C46481" w:rsidRDefault="00585F3A" w:rsidP="003817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9</w:t>
            </w:r>
          </w:p>
        </w:tc>
        <w:tc>
          <w:tcPr>
            <w:tcW w:w="1260" w:type="dxa"/>
          </w:tcPr>
          <w:p w:rsidR="00585F3A" w:rsidRPr="00C46481" w:rsidRDefault="00585F3A" w:rsidP="003817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953</w:t>
            </w:r>
          </w:p>
        </w:tc>
        <w:tc>
          <w:tcPr>
            <w:tcW w:w="1440" w:type="dxa"/>
            <w:vAlign w:val="center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1560" w:type="dxa"/>
            <w:vAlign w:val="center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907</w:t>
            </w:r>
          </w:p>
        </w:tc>
        <w:tc>
          <w:tcPr>
            <w:tcW w:w="1417" w:type="dxa"/>
            <w:vAlign w:val="center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1701" w:type="dxa"/>
            <w:vAlign w:val="center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859</w:t>
            </w:r>
          </w:p>
        </w:tc>
        <w:tc>
          <w:tcPr>
            <w:tcW w:w="1397" w:type="dxa"/>
            <w:vAlign w:val="center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73</w:t>
            </w:r>
          </w:p>
        </w:tc>
      </w:tr>
      <w:tr w:rsidR="00585F3A" w:rsidRPr="003C3C71">
        <w:tc>
          <w:tcPr>
            <w:tcW w:w="900" w:type="dxa"/>
          </w:tcPr>
          <w:p w:rsidR="00585F3A" w:rsidRPr="00C46481" w:rsidRDefault="00585F3A" w:rsidP="003817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60" w:type="dxa"/>
          </w:tcPr>
          <w:p w:rsidR="00585F3A" w:rsidRPr="00C46481" w:rsidRDefault="00585F3A" w:rsidP="003817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440" w:type="dxa"/>
            <w:vAlign w:val="center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560" w:type="dxa"/>
            <w:vAlign w:val="center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813</w:t>
            </w:r>
          </w:p>
        </w:tc>
        <w:tc>
          <w:tcPr>
            <w:tcW w:w="1417" w:type="dxa"/>
            <w:vAlign w:val="center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1701" w:type="dxa"/>
            <w:vAlign w:val="center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765</w:t>
            </w:r>
          </w:p>
        </w:tc>
        <w:tc>
          <w:tcPr>
            <w:tcW w:w="1397" w:type="dxa"/>
            <w:vAlign w:val="center"/>
          </w:tcPr>
          <w:p w:rsidR="00585F3A" w:rsidRPr="00C46481" w:rsidRDefault="00585F3A" w:rsidP="00C4648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46481">
              <w:rPr>
                <w:rFonts w:ascii="Times New Roman" w:hAnsi="Times New Roman" w:cs="Times New Roman"/>
                <w:color w:val="000000"/>
                <w:lang w:eastAsia="ru-RU"/>
              </w:rPr>
              <w:t>81</w:t>
            </w:r>
          </w:p>
        </w:tc>
      </w:tr>
    </w:tbl>
    <w:p w:rsidR="00585F3A" w:rsidRDefault="00585F3A" w:rsidP="00C541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585F3A" w:rsidRPr="00C46481" w:rsidRDefault="00585F3A" w:rsidP="00C541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4648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расчетах учесть норму дисконта 14%, горизонт расчета 13 лет, срок строительства 3 года. Если амортизация в первый год равна 300, а во все последующие – 400. Распределение капиталовложений по годам:</w:t>
      </w:r>
    </w:p>
    <w:p w:rsidR="00585F3A" w:rsidRPr="00C46481" w:rsidRDefault="00585F3A" w:rsidP="00C541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4648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1-й год – 20%;</w:t>
      </w:r>
    </w:p>
    <w:p w:rsidR="00585F3A" w:rsidRPr="00C46481" w:rsidRDefault="00585F3A" w:rsidP="00C541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4648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2-й год – 50%;</w:t>
      </w:r>
    </w:p>
    <w:p w:rsidR="00585F3A" w:rsidRPr="00C46481" w:rsidRDefault="00585F3A" w:rsidP="00C541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4648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3-й год – 30%.</w:t>
      </w:r>
    </w:p>
    <w:p w:rsidR="00585F3A" w:rsidRPr="00C46481" w:rsidRDefault="00585F3A" w:rsidP="00C541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4648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Рассчитать по каждому варианту:</w:t>
      </w:r>
    </w:p>
    <w:p w:rsidR="00585F3A" w:rsidRPr="00C46481" w:rsidRDefault="00585F3A" w:rsidP="00C541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4648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эффект по годам;</w:t>
      </w:r>
    </w:p>
    <w:p w:rsidR="00585F3A" w:rsidRPr="00C46481" w:rsidRDefault="00585F3A" w:rsidP="00C541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4648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чистый дисконтированный доход на основании полученных эффектов;</w:t>
      </w:r>
    </w:p>
    <w:p w:rsidR="00585F3A" w:rsidRPr="00C46481" w:rsidRDefault="00585F3A" w:rsidP="00C541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4648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интегральный эффект;</w:t>
      </w:r>
    </w:p>
    <w:p w:rsidR="00585F3A" w:rsidRPr="00C46481" w:rsidRDefault="00585F3A" w:rsidP="00D51DC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4648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индекс доходности.</w:t>
      </w:r>
    </w:p>
    <w:p w:rsidR="00585F3A" w:rsidRPr="00C46481" w:rsidRDefault="00585F3A" w:rsidP="00D51DC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4648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Составьте диаграммы распределения инвестиций по годам по каждому из проектов (на одной диаграмме); диаграмму распределения эффектов по годам по 3 проектам (на одной диаграмме); диаграмму распределения приведенных эффектов по годам для каждого из проектов (на одной диаграмме).</w:t>
      </w:r>
    </w:p>
    <w:p w:rsidR="00585F3A" w:rsidRDefault="00585F3A" w:rsidP="001F21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4648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 результатам расчетов выбрать наиболее эффективный вариант строительства.</w:t>
      </w:r>
    </w:p>
    <w:p w:rsidR="006E1B0D" w:rsidRDefault="006E1B0D" w:rsidP="00C46481">
      <w:pPr>
        <w:pStyle w:val="21"/>
        <w:tabs>
          <w:tab w:val="left" w:pos="0"/>
        </w:tabs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5F3A" w:rsidRPr="00C46481" w:rsidRDefault="00585F3A" w:rsidP="00C46481">
      <w:pPr>
        <w:pStyle w:val="21"/>
        <w:tabs>
          <w:tab w:val="left" w:pos="0"/>
        </w:tabs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6481">
        <w:rPr>
          <w:rFonts w:ascii="Times New Roman" w:hAnsi="Times New Roman" w:cs="Times New Roman"/>
          <w:b/>
          <w:bCs/>
          <w:sz w:val="24"/>
          <w:szCs w:val="24"/>
        </w:rPr>
        <w:t>6. Процедура защиты курсовой работы</w:t>
      </w:r>
    </w:p>
    <w:p w:rsidR="00585F3A" w:rsidRPr="00C46481" w:rsidRDefault="00585F3A" w:rsidP="00C46481">
      <w:pPr>
        <w:pStyle w:val="21"/>
        <w:tabs>
          <w:tab w:val="num" w:pos="0"/>
        </w:tabs>
        <w:spacing w:after="0" w:line="240" w:lineRule="auto"/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</w:p>
    <w:p w:rsidR="00585F3A" w:rsidRPr="000C583E" w:rsidRDefault="00585F3A" w:rsidP="00C46481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583E">
        <w:rPr>
          <w:rFonts w:ascii="Times New Roman" w:hAnsi="Times New Roman" w:cs="Times New Roman"/>
          <w:sz w:val="24"/>
          <w:szCs w:val="24"/>
        </w:rPr>
        <w:t xml:space="preserve">Курсовая работа, выполненная с соблюдением рекомендуемых требований, оценивается и допускается к защите. Защита должна производиться до начала экзамена по дисциплине. </w:t>
      </w:r>
    </w:p>
    <w:p w:rsidR="00585F3A" w:rsidRPr="000C583E" w:rsidRDefault="00585F3A" w:rsidP="00C46481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583E">
        <w:rPr>
          <w:rFonts w:ascii="Times New Roman" w:hAnsi="Times New Roman" w:cs="Times New Roman"/>
          <w:sz w:val="24"/>
          <w:szCs w:val="24"/>
        </w:rPr>
        <w:t>Процедура защиты курсовой работы/проекта включает в себя:</w:t>
      </w:r>
    </w:p>
    <w:p w:rsidR="00585F3A" w:rsidRPr="000C583E" w:rsidRDefault="00585F3A" w:rsidP="00C46481">
      <w:pPr>
        <w:widowControl w:val="0"/>
        <w:numPr>
          <w:ilvl w:val="0"/>
          <w:numId w:val="16"/>
        </w:numPr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583E">
        <w:rPr>
          <w:rFonts w:ascii="Times New Roman" w:hAnsi="Times New Roman" w:cs="Times New Roman"/>
          <w:sz w:val="24"/>
          <w:szCs w:val="24"/>
        </w:rPr>
        <w:t xml:space="preserve">выступление студента по теме и результатам работы (5-8 мин),  </w:t>
      </w:r>
    </w:p>
    <w:p w:rsidR="00585F3A" w:rsidRPr="000C583E" w:rsidRDefault="00585F3A" w:rsidP="00C46481">
      <w:pPr>
        <w:widowControl w:val="0"/>
        <w:numPr>
          <w:ilvl w:val="0"/>
          <w:numId w:val="16"/>
        </w:numPr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583E">
        <w:rPr>
          <w:rFonts w:ascii="Times New Roman" w:hAnsi="Times New Roman" w:cs="Times New Roman"/>
          <w:sz w:val="24"/>
          <w:szCs w:val="24"/>
        </w:rPr>
        <w:t>ответы на вопросы членов комиссии, в которую входят преподаватели  дисциплин профессионального цикла.</w:t>
      </w:r>
    </w:p>
    <w:p w:rsidR="00585F3A" w:rsidRPr="000C583E" w:rsidRDefault="00585F3A" w:rsidP="00C46481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0C583E">
        <w:rPr>
          <w:rFonts w:ascii="Times New Roman" w:hAnsi="Times New Roman" w:cs="Times New Roman"/>
          <w:sz w:val="24"/>
          <w:szCs w:val="24"/>
        </w:rPr>
        <w:t xml:space="preserve">Также в состав комиссии могут входить: заместитель директора по УПР, практикующие специалисты.  </w:t>
      </w:r>
      <w:r w:rsidRPr="000C583E">
        <w:rPr>
          <w:rFonts w:ascii="Times New Roman" w:hAnsi="Times New Roman" w:cs="Times New Roman"/>
          <w:spacing w:val="-8"/>
          <w:sz w:val="24"/>
          <w:szCs w:val="24"/>
        </w:rPr>
        <w:t xml:space="preserve">На защиту могут быть приглашены преподаватели и студенты других специальностей. </w:t>
      </w:r>
    </w:p>
    <w:p w:rsidR="00585F3A" w:rsidRPr="000C583E" w:rsidRDefault="00585F3A" w:rsidP="00C46481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0C583E">
        <w:rPr>
          <w:rFonts w:ascii="Times New Roman" w:hAnsi="Times New Roman" w:cs="Times New Roman"/>
          <w:spacing w:val="-8"/>
          <w:sz w:val="24"/>
          <w:szCs w:val="24"/>
        </w:rPr>
        <w:t>При подготовке к защите Вам необходимо:</w:t>
      </w:r>
    </w:p>
    <w:p w:rsidR="00585F3A" w:rsidRPr="000C583E" w:rsidRDefault="00585F3A" w:rsidP="00C46481">
      <w:pPr>
        <w:widowControl w:val="0"/>
        <w:numPr>
          <w:ilvl w:val="0"/>
          <w:numId w:val="17"/>
        </w:numPr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0C583E">
        <w:rPr>
          <w:rFonts w:ascii="Times New Roman" w:hAnsi="Times New Roman" w:cs="Times New Roman"/>
          <w:spacing w:val="-8"/>
          <w:sz w:val="24"/>
          <w:szCs w:val="24"/>
        </w:rPr>
        <w:t>внимательно прочитать содержание отзыва руководителя работы,</w:t>
      </w:r>
    </w:p>
    <w:p w:rsidR="00585F3A" w:rsidRPr="000C583E" w:rsidRDefault="00585F3A" w:rsidP="00C46481">
      <w:pPr>
        <w:widowControl w:val="0"/>
        <w:numPr>
          <w:ilvl w:val="0"/>
          <w:numId w:val="17"/>
        </w:numPr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0C583E">
        <w:rPr>
          <w:rFonts w:ascii="Times New Roman" w:hAnsi="Times New Roman" w:cs="Times New Roman"/>
          <w:spacing w:val="-8"/>
          <w:sz w:val="24"/>
          <w:szCs w:val="24"/>
        </w:rPr>
        <w:t>внести необходимые поправки, сделать необходимые дополнения и изменения;</w:t>
      </w:r>
    </w:p>
    <w:p w:rsidR="00585F3A" w:rsidRPr="000C583E" w:rsidRDefault="00585F3A" w:rsidP="00C46481">
      <w:pPr>
        <w:widowControl w:val="0"/>
        <w:numPr>
          <w:ilvl w:val="0"/>
          <w:numId w:val="17"/>
        </w:numPr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0C583E">
        <w:rPr>
          <w:rFonts w:ascii="Times New Roman" w:hAnsi="Times New Roman" w:cs="Times New Roman"/>
          <w:spacing w:val="-8"/>
          <w:sz w:val="24"/>
          <w:szCs w:val="24"/>
        </w:rPr>
        <w:t>обоснованно и доказательно раскрыть сущность темы курсовой работы;</w:t>
      </w:r>
    </w:p>
    <w:p w:rsidR="00585F3A" w:rsidRPr="000C583E" w:rsidRDefault="00585F3A" w:rsidP="00C46481">
      <w:pPr>
        <w:widowControl w:val="0"/>
        <w:numPr>
          <w:ilvl w:val="0"/>
          <w:numId w:val="17"/>
        </w:numPr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0C583E">
        <w:rPr>
          <w:rFonts w:ascii="Times New Roman" w:hAnsi="Times New Roman" w:cs="Times New Roman"/>
          <w:spacing w:val="-8"/>
          <w:sz w:val="24"/>
          <w:szCs w:val="24"/>
        </w:rPr>
        <w:t xml:space="preserve">обстоятельно ответить на вопросы членов комиссии. </w:t>
      </w:r>
    </w:p>
    <w:p w:rsidR="00585F3A" w:rsidRPr="000C583E" w:rsidRDefault="00585F3A" w:rsidP="00C46481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0C583E">
        <w:rPr>
          <w:rFonts w:ascii="Times New Roman" w:hAnsi="Times New Roman" w:cs="Times New Roman"/>
          <w:sz w:val="24"/>
          <w:szCs w:val="24"/>
        </w:rPr>
        <w:t xml:space="preserve">кончательная оценка за курсовую работу выставляется комиссией после защиты. </w:t>
      </w:r>
    </w:p>
    <w:p w:rsidR="00585F3A" w:rsidRPr="000C583E" w:rsidRDefault="00585F3A" w:rsidP="00C46481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583E">
        <w:rPr>
          <w:rFonts w:ascii="Times New Roman" w:hAnsi="Times New Roman" w:cs="Times New Roman"/>
          <w:sz w:val="24"/>
          <w:szCs w:val="24"/>
        </w:rPr>
        <w:t xml:space="preserve">Работа оценивается дифференцированно с учетом качества ее выполнения, содержательности выступления и ответов на вопросы во время защиты.  </w:t>
      </w:r>
    </w:p>
    <w:p w:rsidR="00585F3A" w:rsidRPr="000C583E" w:rsidRDefault="00585F3A" w:rsidP="00C46481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583E">
        <w:rPr>
          <w:rFonts w:ascii="Times New Roman" w:hAnsi="Times New Roman" w:cs="Times New Roman"/>
          <w:sz w:val="24"/>
          <w:szCs w:val="24"/>
        </w:rPr>
        <w:t xml:space="preserve">Результаты защиты оцениваются по четырехбалльной системе: «отлично», «хорошо», «удовлетворительно», «неудовлетворительно». Положительная оценка по той дисциплине, по которой предусматривается курсовая работа, выставляется только при условии успешной сдачи курсовой работы на оценку не ниже «удовлетворительно». </w:t>
      </w:r>
    </w:p>
    <w:p w:rsidR="00585F3A" w:rsidRPr="000C583E" w:rsidRDefault="00585F3A" w:rsidP="00C46481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583E">
        <w:rPr>
          <w:rFonts w:ascii="Times New Roman" w:hAnsi="Times New Roman" w:cs="Times New Roman"/>
          <w:sz w:val="24"/>
          <w:szCs w:val="24"/>
        </w:rPr>
        <w:t xml:space="preserve">Если </w:t>
      </w:r>
      <w:r>
        <w:rPr>
          <w:rFonts w:ascii="Times New Roman" w:hAnsi="Times New Roman" w:cs="Times New Roman"/>
          <w:sz w:val="24"/>
          <w:szCs w:val="24"/>
        </w:rPr>
        <w:t xml:space="preserve">студент </w:t>
      </w:r>
      <w:r w:rsidRPr="000C583E">
        <w:rPr>
          <w:rFonts w:ascii="Times New Roman" w:hAnsi="Times New Roman" w:cs="Times New Roman"/>
          <w:sz w:val="24"/>
          <w:szCs w:val="24"/>
        </w:rPr>
        <w:t xml:space="preserve">получил неудовлетворительную оценку по курсовой работе, то </w:t>
      </w:r>
      <w:r>
        <w:rPr>
          <w:rFonts w:ascii="Times New Roman" w:hAnsi="Times New Roman" w:cs="Times New Roman"/>
          <w:sz w:val="24"/>
          <w:szCs w:val="24"/>
        </w:rPr>
        <w:t xml:space="preserve">он </w:t>
      </w:r>
      <w:r w:rsidRPr="000C583E">
        <w:rPr>
          <w:rFonts w:ascii="Times New Roman" w:hAnsi="Times New Roman" w:cs="Times New Roman"/>
          <w:sz w:val="24"/>
          <w:szCs w:val="24"/>
        </w:rPr>
        <w:t>не допускает</w:t>
      </w:r>
      <w:r>
        <w:rPr>
          <w:rFonts w:ascii="Times New Roman" w:hAnsi="Times New Roman" w:cs="Times New Roman"/>
          <w:sz w:val="24"/>
          <w:szCs w:val="24"/>
        </w:rPr>
        <w:t>ся</w:t>
      </w:r>
      <w:r w:rsidRPr="000C583E">
        <w:rPr>
          <w:rFonts w:ascii="Times New Roman" w:hAnsi="Times New Roman" w:cs="Times New Roman"/>
          <w:sz w:val="24"/>
          <w:szCs w:val="24"/>
        </w:rPr>
        <w:t xml:space="preserve"> к итоговой аттестации по дисциплине. Также по решению комиссии </w:t>
      </w:r>
      <w:r>
        <w:rPr>
          <w:rFonts w:ascii="Times New Roman" w:hAnsi="Times New Roman" w:cs="Times New Roman"/>
          <w:sz w:val="24"/>
          <w:szCs w:val="24"/>
        </w:rPr>
        <w:t>студенту</w:t>
      </w:r>
      <w:r w:rsidRPr="000C583E">
        <w:rPr>
          <w:rFonts w:ascii="Times New Roman" w:hAnsi="Times New Roman" w:cs="Times New Roman"/>
          <w:sz w:val="24"/>
          <w:szCs w:val="24"/>
        </w:rPr>
        <w:t xml:space="preserve"> может быть предоставлено право доработки работы в установленные комиссией сроки и повторной защиты.</w:t>
      </w:r>
    </w:p>
    <w:p w:rsidR="00585F3A" w:rsidRPr="000C583E" w:rsidRDefault="00585F3A" w:rsidP="00C46481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583E">
        <w:rPr>
          <w:rFonts w:ascii="Times New Roman" w:hAnsi="Times New Roman" w:cs="Times New Roman"/>
          <w:sz w:val="24"/>
          <w:szCs w:val="24"/>
        </w:rPr>
        <w:t>К защите курсовой работы предъявляются следующие требования:</w:t>
      </w:r>
    </w:p>
    <w:p w:rsidR="00585F3A" w:rsidRPr="000C583E" w:rsidRDefault="00585F3A" w:rsidP="00C46481">
      <w:pPr>
        <w:widowControl w:val="0"/>
        <w:numPr>
          <w:ilvl w:val="0"/>
          <w:numId w:val="18"/>
        </w:numPr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583E">
        <w:rPr>
          <w:rFonts w:ascii="Times New Roman" w:hAnsi="Times New Roman" w:cs="Times New Roman"/>
          <w:sz w:val="24"/>
          <w:szCs w:val="24"/>
        </w:rPr>
        <w:t>Глубокая теоретическая проработка исследуемых проблем на основе анализа экономической литературы.</w:t>
      </w:r>
    </w:p>
    <w:p w:rsidR="00585F3A" w:rsidRPr="000C583E" w:rsidRDefault="00585F3A" w:rsidP="00C46481">
      <w:pPr>
        <w:widowControl w:val="0"/>
        <w:numPr>
          <w:ilvl w:val="0"/>
          <w:numId w:val="18"/>
        </w:numPr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583E">
        <w:rPr>
          <w:rFonts w:ascii="Times New Roman" w:hAnsi="Times New Roman" w:cs="Times New Roman"/>
          <w:sz w:val="24"/>
          <w:szCs w:val="24"/>
        </w:rPr>
        <w:lastRenderedPageBreak/>
        <w:t>Умелая систематизация цифровых данных в виде таблиц и графиков с необходимым анализом, обобщением и выявлением тенденций развития исследуемых явлений и процессов.</w:t>
      </w:r>
    </w:p>
    <w:p w:rsidR="00585F3A" w:rsidRPr="000C583E" w:rsidRDefault="00585F3A" w:rsidP="00C46481">
      <w:pPr>
        <w:widowControl w:val="0"/>
        <w:numPr>
          <w:ilvl w:val="0"/>
          <w:numId w:val="18"/>
        </w:numPr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583E">
        <w:rPr>
          <w:rFonts w:ascii="Times New Roman" w:hAnsi="Times New Roman" w:cs="Times New Roman"/>
          <w:sz w:val="24"/>
          <w:szCs w:val="24"/>
        </w:rPr>
        <w:t>Критический подход к изучаемым фактическим материалам с целью поиска направлений совершенствования деятельности.</w:t>
      </w:r>
    </w:p>
    <w:p w:rsidR="00585F3A" w:rsidRPr="000C583E" w:rsidRDefault="00585F3A" w:rsidP="00C46481">
      <w:pPr>
        <w:widowControl w:val="0"/>
        <w:numPr>
          <w:ilvl w:val="0"/>
          <w:numId w:val="18"/>
        </w:numPr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583E">
        <w:rPr>
          <w:rFonts w:ascii="Times New Roman" w:hAnsi="Times New Roman" w:cs="Times New Roman"/>
          <w:sz w:val="24"/>
          <w:szCs w:val="24"/>
        </w:rPr>
        <w:t>Аргументированность выводов, обоснованность предложений и рекомендаций.</w:t>
      </w:r>
    </w:p>
    <w:p w:rsidR="00585F3A" w:rsidRPr="000C583E" w:rsidRDefault="00585F3A" w:rsidP="00C46481">
      <w:pPr>
        <w:widowControl w:val="0"/>
        <w:numPr>
          <w:ilvl w:val="0"/>
          <w:numId w:val="18"/>
        </w:numPr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583E">
        <w:rPr>
          <w:rFonts w:ascii="Times New Roman" w:hAnsi="Times New Roman" w:cs="Times New Roman"/>
          <w:sz w:val="24"/>
          <w:szCs w:val="24"/>
        </w:rPr>
        <w:t>Логически последовательное и самостоятельное изложение материала.</w:t>
      </w:r>
    </w:p>
    <w:p w:rsidR="00585F3A" w:rsidRPr="000C583E" w:rsidRDefault="00585F3A" w:rsidP="00C46481">
      <w:pPr>
        <w:widowControl w:val="0"/>
        <w:numPr>
          <w:ilvl w:val="0"/>
          <w:numId w:val="18"/>
        </w:numPr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583E">
        <w:rPr>
          <w:rFonts w:ascii="Times New Roman" w:hAnsi="Times New Roman" w:cs="Times New Roman"/>
          <w:sz w:val="24"/>
          <w:szCs w:val="24"/>
        </w:rPr>
        <w:t>Оформление материала в соответствии с установленными требованиями.</w:t>
      </w:r>
    </w:p>
    <w:p w:rsidR="00585F3A" w:rsidRPr="000C583E" w:rsidRDefault="00585F3A" w:rsidP="00C46481">
      <w:pPr>
        <w:widowControl w:val="0"/>
        <w:numPr>
          <w:ilvl w:val="0"/>
          <w:numId w:val="18"/>
        </w:numPr>
        <w:tabs>
          <w:tab w:val="num" w:pos="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583E">
        <w:rPr>
          <w:rFonts w:ascii="Times New Roman" w:hAnsi="Times New Roman" w:cs="Times New Roman"/>
          <w:sz w:val="24"/>
          <w:szCs w:val="24"/>
        </w:rPr>
        <w:t>Обязательное наличие отзыва руководителя на курсовую работу/проект.</w:t>
      </w:r>
    </w:p>
    <w:p w:rsidR="00585F3A" w:rsidRPr="000C583E" w:rsidRDefault="00585F3A" w:rsidP="00C46481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583E">
        <w:rPr>
          <w:rFonts w:ascii="Times New Roman" w:hAnsi="Times New Roman" w:cs="Times New Roman"/>
          <w:sz w:val="24"/>
          <w:szCs w:val="24"/>
        </w:rPr>
        <w:t xml:space="preserve">Для выступления на защите необходимо заранее подготовить и согласовать с руководителем тезисы доклада и иллюстративный материал. </w:t>
      </w:r>
    </w:p>
    <w:p w:rsidR="00585F3A" w:rsidRPr="000C583E" w:rsidRDefault="00585F3A" w:rsidP="00C46481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C583E">
        <w:rPr>
          <w:rFonts w:ascii="Times New Roman" w:hAnsi="Times New Roman" w:cs="Times New Roman"/>
          <w:sz w:val="24"/>
          <w:szCs w:val="24"/>
        </w:rPr>
        <w:t>При составлении тезисов необходимо учитывать ориентировочное время доклада на защите, которое составляет 8-10 минут. Доклад целесообразно строить не путем изложения содержания работы по главам, а по задачам, то есть, раскрывая логику получения значимых результатов. В докладе обязательно должно присутствовать обращение к иллюстративному материалу, который будет использоваться в ходе защиты работы. Рекомендуемые структура, объем и время доклада приведены в таблице 5.</w:t>
      </w:r>
    </w:p>
    <w:p w:rsidR="00585F3A" w:rsidRDefault="00585F3A" w:rsidP="00C46481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5F3A" w:rsidRDefault="00585F3A" w:rsidP="00C46481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2D7">
        <w:rPr>
          <w:rFonts w:ascii="Times New Roman" w:hAnsi="Times New Roman" w:cs="Times New Roman"/>
          <w:sz w:val="24"/>
          <w:szCs w:val="24"/>
        </w:rPr>
        <w:t>Таблица 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– </w:t>
      </w:r>
      <w:r w:rsidRPr="000C583E">
        <w:rPr>
          <w:rFonts w:ascii="Times New Roman" w:hAnsi="Times New Roman" w:cs="Times New Roman"/>
          <w:sz w:val="24"/>
          <w:szCs w:val="24"/>
        </w:rPr>
        <w:t>Структура, объем и время доклада</w:t>
      </w:r>
    </w:p>
    <w:p w:rsidR="00585F3A" w:rsidRPr="000C583E" w:rsidRDefault="00585F3A" w:rsidP="00C46481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64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6204"/>
        <w:gridCol w:w="1417"/>
        <w:gridCol w:w="1559"/>
      </w:tblGrid>
      <w:tr w:rsidR="00585F3A" w:rsidRPr="000C583E">
        <w:tc>
          <w:tcPr>
            <w:tcW w:w="468" w:type="dxa"/>
          </w:tcPr>
          <w:p w:rsidR="00585F3A" w:rsidRPr="000C583E" w:rsidRDefault="00585F3A" w:rsidP="00BE180E">
            <w:pPr>
              <w:tabs>
                <w:tab w:val="num" w:pos="0"/>
              </w:tabs>
              <w:spacing w:after="0" w:line="240" w:lineRule="auto"/>
              <w:ind w:right="-36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04" w:type="dxa"/>
          </w:tcPr>
          <w:p w:rsidR="00585F3A" w:rsidRPr="000C583E" w:rsidRDefault="00585F3A" w:rsidP="00BE180E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83E">
              <w:rPr>
                <w:rFonts w:ascii="Times New Roman" w:hAnsi="Times New Roman" w:cs="Times New Roman"/>
                <w:sz w:val="24"/>
                <w:szCs w:val="24"/>
              </w:rPr>
              <w:t>Структура доклада</w:t>
            </w:r>
          </w:p>
        </w:tc>
        <w:tc>
          <w:tcPr>
            <w:tcW w:w="1417" w:type="dxa"/>
          </w:tcPr>
          <w:p w:rsidR="00585F3A" w:rsidRPr="000C583E" w:rsidRDefault="00585F3A" w:rsidP="00BE180E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83E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</w:tc>
        <w:tc>
          <w:tcPr>
            <w:tcW w:w="1559" w:type="dxa"/>
          </w:tcPr>
          <w:p w:rsidR="00585F3A" w:rsidRPr="000C583E" w:rsidRDefault="00585F3A" w:rsidP="00BE180E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83E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</w:tr>
      <w:tr w:rsidR="00585F3A" w:rsidRPr="000C583E">
        <w:trPr>
          <w:cantSplit/>
        </w:trPr>
        <w:tc>
          <w:tcPr>
            <w:tcW w:w="468" w:type="dxa"/>
          </w:tcPr>
          <w:p w:rsidR="00585F3A" w:rsidRPr="000C583E" w:rsidRDefault="00585F3A" w:rsidP="00BE180E">
            <w:pPr>
              <w:tabs>
                <w:tab w:val="num" w:pos="0"/>
                <w:tab w:val="num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04" w:type="dxa"/>
          </w:tcPr>
          <w:p w:rsidR="00585F3A" w:rsidRPr="000C583E" w:rsidRDefault="00585F3A" w:rsidP="00BE180E">
            <w:pPr>
              <w:pStyle w:val="ad"/>
              <w:tabs>
                <w:tab w:val="clear" w:pos="4677"/>
                <w:tab w:val="clear" w:pos="9355"/>
                <w:tab w:val="num" w:pos="0"/>
              </w:tabs>
              <w:jc w:val="both"/>
            </w:pPr>
            <w:r w:rsidRPr="000C583E">
              <w:t>Представление темы работы.</w:t>
            </w:r>
          </w:p>
        </w:tc>
        <w:tc>
          <w:tcPr>
            <w:tcW w:w="1417" w:type="dxa"/>
            <w:vMerge w:val="restart"/>
          </w:tcPr>
          <w:p w:rsidR="00585F3A" w:rsidRPr="000C583E" w:rsidRDefault="00585F3A" w:rsidP="00BE180E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83E">
              <w:rPr>
                <w:rFonts w:ascii="Times New Roman" w:hAnsi="Times New Roman" w:cs="Times New Roman"/>
                <w:sz w:val="24"/>
                <w:szCs w:val="24"/>
              </w:rPr>
              <w:t>До 1,5 страниц</w:t>
            </w:r>
          </w:p>
        </w:tc>
        <w:tc>
          <w:tcPr>
            <w:tcW w:w="1559" w:type="dxa"/>
            <w:vMerge w:val="restart"/>
          </w:tcPr>
          <w:p w:rsidR="00585F3A" w:rsidRPr="000C583E" w:rsidRDefault="00585F3A" w:rsidP="00BE180E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83E">
              <w:rPr>
                <w:rFonts w:ascii="Times New Roman" w:hAnsi="Times New Roman" w:cs="Times New Roman"/>
                <w:sz w:val="24"/>
                <w:szCs w:val="24"/>
              </w:rPr>
              <w:t>До 2 минут</w:t>
            </w:r>
          </w:p>
        </w:tc>
      </w:tr>
      <w:tr w:rsidR="00585F3A" w:rsidRPr="000C583E">
        <w:trPr>
          <w:cantSplit/>
        </w:trPr>
        <w:tc>
          <w:tcPr>
            <w:tcW w:w="468" w:type="dxa"/>
          </w:tcPr>
          <w:p w:rsidR="00585F3A" w:rsidRPr="000C583E" w:rsidRDefault="00585F3A" w:rsidP="00BE180E">
            <w:pPr>
              <w:tabs>
                <w:tab w:val="num" w:pos="0"/>
                <w:tab w:val="num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04" w:type="dxa"/>
          </w:tcPr>
          <w:p w:rsidR="00585F3A" w:rsidRPr="000C583E" w:rsidRDefault="00585F3A" w:rsidP="00BE180E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83E">
              <w:rPr>
                <w:rFonts w:ascii="Times New Roman" w:hAnsi="Times New Roman" w:cs="Times New Roman"/>
                <w:sz w:val="24"/>
                <w:szCs w:val="24"/>
              </w:rPr>
              <w:t>Актуальность темы.</w:t>
            </w:r>
          </w:p>
        </w:tc>
        <w:tc>
          <w:tcPr>
            <w:tcW w:w="1417" w:type="dxa"/>
            <w:vMerge/>
          </w:tcPr>
          <w:p w:rsidR="00585F3A" w:rsidRPr="000C583E" w:rsidRDefault="00585F3A" w:rsidP="00BE180E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85F3A" w:rsidRPr="000C583E" w:rsidRDefault="00585F3A" w:rsidP="00BE180E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F3A" w:rsidRPr="000C583E">
        <w:trPr>
          <w:cantSplit/>
        </w:trPr>
        <w:tc>
          <w:tcPr>
            <w:tcW w:w="468" w:type="dxa"/>
          </w:tcPr>
          <w:p w:rsidR="00585F3A" w:rsidRPr="000C583E" w:rsidRDefault="00585F3A" w:rsidP="00BE180E">
            <w:pPr>
              <w:tabs>
                <w:tab w:val="num" w:pos="0"/>
                <w:tab w:val="num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04" w:type="dxa"/>
          </w:tcPr>
          <w:p w:rsidR="00585F3A" w:rsidRPr="000C583E" w:rsidRDefault="00585F3A" w:rsidP="00BE180E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83E">
              <w:rPr>
                <w:rFonts w:ascii="Times New Roman" w:hAnsi="Times New Roman" w:cs="Times New Roman"/>
                <w:sz w:val="24"/>
                <w:szCs w:val="24"/>
              </w:rPr>
              <w:t>Цель работы.</w:t>
            </w:r>
          </w:p>
        </w:tc>
        <w:tc>
          <w:tcPr>
            <w:tcW w:w="1417" w:type="dxa"/>
            <w:vMerge/>
          </w:tcPr>
          <w:p w:rsidR="00585F3A" w:rsidRPr="000C583E" w:rsidRDefault="00585F3A" w:rsidP="00BE180E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85F3A" w:rsidRPr="000C583E" w:rsidRDefault="00585F3A" w:rsidP="00BE180E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F3A" w:rsidRPr="000C583E">
        <w:tc>
          <w:tcPr>
            <w:tcW w:w="468" w:type="dxa"/>
          </w:tcPr>
          <w:p w:rsidR="00585F3A" w:rsidRPr="000C583E" w:rsidRDefault="00585F3A" w:rsidP="00BE180E">
            <w:pPr>
              <w:tabs>
                <w:tab w:val="num" w:pos="0"/>
                <w:tab w:val="num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04" w:type="dxa"/>
          </w:tcPr>
          <w:p w:rsidR="00585F3A" w:rsidRPr="000C583E" w:rsidRDefault="00585F3A" w:rsidP="00BE180E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83E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задачи, результаты ее решения и сделанные выводы (по каждой из задач, которые были поставлены для достижения цели курсовой работы). </w:t>
            </w:r>
          </w:p>
        </w:tc>
        <w:tc>
          <w:tcPr>
            <w:tcW w:w="1417" w:type="dxa"/>
          </w:tcPr>
          <w:p w:rsidR="00585F3A" w:rsidRPr="000C583E" w:rsidRDefault="00585F3A" w:rsidP="00BE180E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83E">
              <w:rPr>
                <w:rFonts w:ascii="Times New Roman" w:hAnsi="Times New Roman" w:cs="Times New Roman"/>
                <w:sz w:val="24"/>
                <w:szCs w:val="24"/>
              </w:rPr>
              <w:t>До 6 страниц</w:t>
            </w:r>
          </w:p>
        </w:tc>
        <w:tc>
          <w:tcPr>
            <w:tcW w:w="1559" w:type="dxa"/>
          </w:tcPr>
          <w:p w:rsidR="00585F3A" w:rsidRPr="000C583E" w:rsidRDefault="00585F3A" w:rsidP="00BE180E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83E">
              <w:rPr>
                <w:rFonts w:ascii="Times New Roman" w:hAnsi="Times New Roman" w:cs="Times New Roman"/>
                <w:sz w:val="24"/>
                <w:szCs w:val="24"/>
              </w:rPr>
              <w:t>До 7 минут</w:t>
            </w:r>
          </w:p>
        </w:tc>
      </w:tr>
      <w:tr w:rsidR="00585F3A" w:rsidRPr="000C583E">
        <w:tc>
          <w:tcPr>
            <w:tcW w:w="468" w:type="dxa"/>
          </w:tcPr>
          <w:p w:rsidR="00585F3A" w:rsidRPr="000C583E" w:rsidRDefault="00585F3A" w:rsidP="00BE180E">
            <w:pPr>
              <w:tabs>
                <w:tab w:val="num" w:pos="0"/>
                <w:tab w:val="num" w:pos="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04" w:type="dxa"/>
          </w:tcPr>
          <w:p w:rsidR="00585F3A" w:rsidRPr="000C583E" w:rsidRDefault="00585F3A" w:rsidP="00BE180E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83E">
              <w:rPr>
                <w:rFonts w:ascii="Times New Roman" w:hAnsi="Times New Roman" w:cs="Times New Roman"/>
                <w:sz w:val="24"/>
                <w:szCs w:val="24"/>
              </w:rPr>
              <w:t>Перспективы и направления дальнейшего исследования данной темы.</w:t>
            </w:r>
          </w:p>
        </w:tc>
        <w:tc>
          <w:tcPr>
            <w:tcW w:w="1417" w:type="dxa"/>
          </w:tcPr>
          <w:p w:rsidR="00585F3A" w:rsidRPr="000C583E" w:rsidRDefault="00585F3A" w:rsidP="00BE180E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83E">
              <w:rPr>
                <w:rFonts w:ascii="Times New Roman" w:hAnsi="Times New Roman" w:cs="Times New Roman"/>
                <w:sz w:val="24"/>
                <w:szCs w:val="24"/>
              </w:rPr>
              <w:t>До 0,5 страницы</w:t>
            </w:r>
          </w:p>
        </w:tc>
        <w:tc>
          <w:tcPr>
            <w:tcW w:w="1559" w:type="dxa"/>
          </w:tcPr>
          <w:p w:rsidR="00585F3A" w:rsidRPr="000C583E" w:rsidRDefault="00585F3A" w:rsidP="00BE180E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83E">
              <w:rPr>
                <w:rFonts w:ascii="Times New Roman" w:hAnsi="Times New Roman" w:cs="Times New Roman"/>
                <w:sz w:val="24"/>
                <w:szCs w:val="24"/>
              </w:rPr>
              <w:t>До 1 минуты</w:t>
            </w:r>
          </w:p>
        </w:tc>
      </w:tr>
    </w:tbl>
    <w:p w:rsidR="00585F3A" w:rsidRPr="0034718C" w:rsidRDefault="00585F3A" w:rsidP="00C46481">
      <w:pPr>
        <w:pStyle w:val="ab"/>
        <w:ind w:firstLine="708"/>
        <w:jc w:val="both"/>
        <w:rPr>
          <w:b w:val="0"/>
          <w:bCs w:val="0"/>
          <w:sz w:val="28"/>
          <w:szCs w:val="28"/>
        </w:rPr>
      </w:pPr>
    </w:p>
    <w:p w:rsidR="00585F3A" w:rsidRPr="005C6FDF" w:rsidRDefault="00585F3A" w:rsidP="005C6FDF">
      <w:pPr>
        <w:pStyle w:val="21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FDF">
        <w:rPr>
          <w:rFonts w:ascii="Times New Roman" w:hAnsi="Times New Roman" w:cs="Times New Roman"/>
          <w:sz w:val="24"/>
          <w:szCs w:val="24"/>
        </w:rPr>
        <w:t>В качестве иллюстраций используется презентация, подготовленная  в программе</w:t>
      </w:r>
      <w:r w:rsidRPr="00B138F0">
        <w:rPr>
          <w:b/>
          <w:bCs/>
          <w:sz w:val="24"/>
          <w:szCs w:val="24"/>
        </w:rPr>
        <w:t xml:space="preserve"> </w:t>
      </w:r>
      <w:r w:rsidRPr="005C6FDF">
        <w:rPr>
          <w:rFonts w:ascii="Times New Roman" w:hAnsi="Times New Roman" w:cs="Times New Roman"/>
          <w:sz w:val="24"/>
          <w:szCs w:val="24"/>
        </w:rPr>
        <w:t xml:space="preserve">«Power Point». Иллюстрации должны быть пронумерованы и названы. </w:t>
      </w:r>
    </w:p>
    <w:p w:rsidR="00585F3A" w:rsidRPr="005C6FDF" w:rsidRDefault="00585F3A" w:rsidP="005C6FDF">
      <w:pPr>
        <w:pStyle w:val="21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FDF">
        <w:rPr>
          <w:rFonts w:ascii="Times New Roman" w:hAnsi="Times New Roman" w:cs="Times New Roman"/>
          <w:sz w:val="24"/>
          <w:szCs w:val="24"/>
        </w:rPr>
        <w:t>В случае неявки на защиту по уважительной причине, Вам будет предоставлено  право на защиту в другое время.  В случае неявки на защиту по неуважительной причине, Вы получаете неудовлетворительную оценку.</w:t>
      </w:r>
    </w:p>
    <w:p w:rsidR="00585F3A" w:rsidRDefault="00585F3A" w:rsidP="00D00EE6">
      <w:pPr>
        <w:pStyle w:val="21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C6FDF">
        <w:rPr>
          <w:rFonts w:ascii="Times New Roman" w:hAnsi="Times New Roman" w:cs="Times New Roman"/>
          <w:sz w:val="24"/>
          <w:szCs w:val="24"/>
        </w:rPr>
        <w:br w:type="page"/>
      </w:r>
      <w:r w:rsidRPr="00D00EE6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Спи</w:t>
      </w:r>
      <w:r w:rsidR="006E1B0D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D00EE6">
        <w:rPr>
          <w:rFonts w:ascii="Times New Roman" w:hAnsi="Times New Roman" w:cs="Times New Roman"/>
          <w:b/>
          <w:bCs/>
          <w:sz w:val="24"/>
          <w:szCs w:val="24"/>
        </w:rPr>
        <w:t>ок рекомендуемой литературы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5F3A" w:rsidRDefault="00585F3A" w:rsidP="00D00EE6">
      <w:pPr>
        <w:pStyle w:val="21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6E1B0D" w:rsidRDefault="006E1B0D" w:rsidP="006E1B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5B9B">
        <w:rPr>
          <w:rFonts w:ascii="Times New Roman" w:hAnsi="Times New Roman"/>
          <w:sz w:val="24"/>
          <w:szCs w:val="24"/>
        </w:rPr>
        <w:t xml:space="preserve">1.Палагин, Ю. И. Логистика - планирование и управление материальными потоками : учебное пособие / Ю. И. Палагин. — 2-е изд. — Санкт-Петербург : Политехника, 2020. — 288 c. — ISBN 978-5-7325-1084-3. — Текст : электронный // Электронно-библиотечная система IPR BOOKS : [сайт]. — URL: https://www.iprbookshop.ru/94836.html — Режим доступа: для авторизир. пользователей                                                   </w:t>
      </w:r>
    </w:p>
    <w:p w:rsidR="006E1B0D" w:rsidRDefault="006E1B0D" w:rsidP="006E1B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5B9B">
        <w:rPr>
          <w:rFonts w:ascii="Times New Roman" w:hAnsi="Times New Roman"/>
          <w:sz w:val="24"/>
          <w:szCs w:val="24"/>
        </w:rPr>
        <w:t xml:space="preserve">2. Строгонова Е.И. Инвестиции [Электронный ресурс]: практикум/ Е.И. Строгонова, С.О. Кушу— Электрон. текстовые данные.— Краснодар, Саратов: Южный институт менеджмента, Ай Пи Эр Медиа, 2017.— 54 c.— Режим доступа: http://www.iprbookshop.ru/64315.html.— ЭБС «IPRbooks»     </w:t>
      </w:r>
    </w:p>
    <w:p w:rsidR="006E1B0D" w:rsidRPr="00455B9B" w:rsidRDefault="006E1B0D" w:rsidP="006E1B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5B9B">
        <w:rPr>
          <w:rFonts w:ascii="Times New Roman" w:hAnsi="Times New Roman"/>
          <w:sz w:val="24"/>
          <w:szCs w:val="24"/>
        </w:rPr>
        <w:t>3. Воробьева Т.В. Управление инвестиционным проектом [Электронный ресурс]/ Воробьева Т.В. - Электрон. текстовые данные. - М.: Интернет-Университет Информационных Технологий (ИНТУИТ), 2016. - 146 c. - Режим доступа: http://www.iprbookshop.ru/39656. - ЭБС «IPRbooks»</w:t>
      </w:r>
    </w:p>
    <w:p w:rsidR="006E1B0D" w:rsidRPr="00455B9B" w:rsidRDefault="006E1B0D" w:rsidP="006E1B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4</w:t>
      </w:r>
      <w:r w:rsidRPr="00455B9B">
        <w:rPr>
          <w:rFonts w:ascii="Times New Roman" w:hAnsi="Times New Roman"/>
          <w:sz w:val="24"/>
          <w:szCs w:val="24"/>
        </w:rPr>
        <w:t xml:space="preserve"> Турманидзе Т.У. Анализ и оценка эффективности инвестиций (2-е издание) [Электронный ресурс]: учебник/ Т.У. Турманидзе— Электрон. текстовые данные.— М.: ЮНИТИ-ДАНА, 2015.— 247 c.— Режим доступа: http://www.iprbookshop.ru/59291.html.— ЭБС «IPRbooks»</w:t>
      </w:r>
    </w:p>
    <w:p w:rsidR="006E1B0D" w:rsidRDefault="006E1B0D" w:rsidP="006E1B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5</w:t>
      </w:r>
      <w:r w:rsidRPr="00455B9B">
        <w:rPr>
          <w:rFonts w:ascii="Times New Roman" w:hAnsi="Times New Roman"/>
          <w:sz w:val="24"/>
          <w:szCs w:val="24"/>
        </w:rPr>
        <w:t>. Терехова Е.А. Экономическая оценка рисков [Электронный ресурс]: учебное пособие/ Е.А. Терехова, Н.В. Мозолева— Электрон. текстовые данные.— М.: Российская таможенная академия, 2016.— 100 c.— Режим доступа: http://www.iprbookshop.ru/69853.html.— ЭБС «IPRbooks»</w:t>
      </w:r>
    </w:p>
    <w:p w:rsidR="00585F3A" w:rsidRDefault="00585F3A" w:rsidP="00D00EE6">
      <w:pPr>
        <w:pStyle w:val="21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</w:t>
      </w:r>
      <w:r w:rsidRPr="00035B36">
        <w:rPr>
          <w:rFonts w:ascii="Times New Roman" w:hAnsi="Times New Roman" w:cs="Times New Roman"/>
          <w:sz w:val="24"/>
          <w:szCs w:val="24"/>
        </w:rPr>
        <w:t>Приложение</w:t>
      </w:r>
      <w:r w:rsidRPr="00C464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585F3A" w:rsidRPr="00197DCB" w:rsidRDefault="00585F3A" w:rsidP="00C46481">
      <w:pPr>
        <w:spacing w:after="0" w:line="240" w:lineRule="auto"/>
        <w:ind w:right="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7DCB">
        <w:rPr>
          <w:rFonts w:ascii="Times New Roman" w:hAnsi="Times New Roman" w:cs="Times New Roman"/>
          <w:b/>
          <w:bCs/>
          <w:sz w:val="24"/>
          <w:szCs w:val="24"/>
        </w:rPr>
        <w:t>Пример оформления содержания курсовой работы</w:t>
      </w:r>
    </w:p>
    <w:p w:rsidR="00585F3A" w:rsidRDefault="00585F3A" w:rsidP="00C46481">
      <w:pPr>
        <w:spacing w:after="0" w:line="240" w:lineRule="auto"/>
        <w:ind w:right="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5F3A" w:rsidRPr="00197DCB" w:rsidRDefault="00585F3A" w:rsidP="00C46481">
      <w:pPr>
        <w:spacing w:after="0" w:line="240" w:lineRule="auto"/>
        <w:ind w:right="2"/>
        <w:jc w:val="center"/>
        <w:rPr>
          <w:rFonts w:ascii="Times New Roman" w:hAnsi="Times New Roman" w:cs="Times New Roman"/>
          <w:sz w:val="24"/>
          <w:szCs w:val="24"/>
        </w:rPr>
      </w:pPr>
      <w:r w:rsidRPr="00197DCB">
        <w:rPr>
          <w:rFonts w:ascii="Times New Roman" w:hAnsi="Times New Roman" w:cs="Times New Roman"/>
          <w:sz w:val="24"/>
          <w:szCs w:val="24"/>
        </w:rPr>
        <w:t>СОДЕРЖАНИЕ</w:t>
      </w:r>
    </w:p>
    <w:p w:rsidR="00585F3A" w:rsidRPr="00325106" w:rsidRDefault="00585F3A" w:rsidP="00C46481">
      <w:pPr>
        <w:spacing w:after="0" w:line="240" w:lineRule="auto"/>
        <w:ind w:right="2"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52" w:type="dxa"/>
        <w:tblInd w:w="2" w:type="dxa"/>
        <w:tblLook w:val="00A0" w:firstRow="1" w:lastRow="0" w:firstColumn="1" w:lastColumn="0" w:noHBand="0" w:noVBand="0"/>
      </w:tblPr>
      <w:tblGrid>
        <w:gridCol w:w="9015"/>
        <w:gridCol w:w="437"/>
      </w:tblGrid>
      <w:tr w:rsidR="00585F3A" w:rsidRPr="00325106">
        <w:trPr>
          <w:trHeight w:val="426"/>
        </w:trPr>
        <w:tc>
          <w:tcPr>
            <w:tcW w:w="9015" w:type="dxa"/>
          </w:tcPr>
          <w:p w:rsidR="00585F3A" w:rsidRPr="00325106" w:rsidRDefault="00585F3A" w:rsidP="00BE18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510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ВЕДЕНИЕ………………………………………………………………………………….</w:t>
            </w:r>
          </w:p>
        </w:tc>
        <w:tc>
          <w:tcPr>
            <w:tcW w:w="437" w:type="dxa"/>
          </w:tcPr>
          <w:p w:rsidR="00585F3A" w:rsidRPr="00325106" w:rsidRDefault="00585F3A" w:rsidP="00BE1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F3A" w:rsidRPr="00325106">
        <w:trPr>
          <w:trHeight w:val="426"/>
        </w:trPr>
        <w:tc>
          <w:tcPr>
            <w:tcW w:w="9015" w:type="dxa"/>
          </w:tcPr>
          <w:p w:rsidR="00585F3A" w:rsidRPr="00325106" w:rsidRDefault="00585F3A" w:rsidP="00BE180E">
            <w:pPr>
              <w:spacing w:after="0" w:line="240" w:lineRule="auto"/>
              <w:ind w:left="1512" w:hanging="15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5106">
              <w:rPr>
                <w:rFonts w:ascii="Times New Roman" w:hAnsi="Times New Roman" w:cs="Times New Roman"/>
                <w:sz w:val="24"/>
                <w:szCs w:val="24"/>
              </w:rPr>
              <w:t xml:space="preserve">ГЛАВА 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ТЕОРЕТИЧЕСКИЕ ОСНОВЫ ИНВЕСТИЦИОННОГО </w:t>
            </w:r>
          </w:p>
        </w:tc>
        <w:tc>
          <w:tcPr>
            <w:tcW w:w="437" w:type="dxa"/>
          </w:tcPr>
          <w:p w:rsidR="00585F3A" w:rsidRPr="00325106" w:rsidRDefault="00585F3A" w:rsidP="00BE1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F3A" w:rsidRPr="00325106">
        <w:trPr>
          <w:trHeight w:val="426"/>
        </w:trPr>
        <w:tc>
          <w:tcPr>
            <w:tcW w:w="9015" w:type="dxa"/>
          </w:tcPr>
          <w:p w:rsidR="00585F3A" w:rsidRPr="00325106" w:rsidRDefault="00585F3A" w:rsidP="00BE180E">
            <w:pPr>
              <w:spacing w:after="0" w:line="240" w:lineRule="auto"/>
              <w:ind w:left="1512" w:hanging="15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ПРОЕКТИРОВАНИЯ</w:t>
            </w:r>
            <w:r w:rsidRPr="006913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………………………………………………………...</w:t>
            </w:r>
          </w:p>
        </w:tc>
        <w:tc>
          <w:tcPr>
            <w:tcW w:w="437" w:type="dxa"/>
          </w:tcPr>
          <w:p w:rsidR="00585F3A" w:rsidRPr="00325106" w:rsidRDefault="00585F3A" w:rsidP="00BE1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F3A" w:rsidRPr="00325106">
        <w:trPr>
          <w:trHeight w:val="426"/>
        </w:trPr>
        <w:tc>
          <w:tcPr>
            <w:tcW w:w="9015" w:type="dxa"/>
          </w:tcPr>
          <w:p w:rsidR="00585F3A" w:rsidRPr="00197DCB" w:rsidRDefault="00585F3A" w:rsidP="00BE180E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197DCB"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Pr="00C46481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инвестиционной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…………………....</w:t>
            </w:r>
          </w:p>
        </w:tc>
        <w:tc>
          <w:tcPr>
            <w:tcW w:w="437" w:type="dxa"/>
          </w:tcPr>
          <w:p w:rsidR="00585F3A" w:rsidRPr="00325106" w:rsidRDefault="00585F3A" w:rsidP="00BE1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F3A" w:rsidRPr="00325106">
        <w:trPr>
          <w:trHeight w:val="426"/>
        </w:trPr>
        <w:tc>
          <w:tcPr>
            <w:tcW w:w="9015" w:type="dxa"/>
          </w:tcPr>
          <w:p w:rsidR="00585F3A" w:rsidRPr="00197DCB" w:rsidRDefault="00585F3A" w:rsidP="00BE180E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197DCB">
              <w:rPr>
                <w:rFonts w:ascii="Times New Roman" w:hAnsi="Times New Roman" w:cs="Times New Roman"/>
                <w:sz w:val="24"/>
                <w:szCs w:val="24"/>
              </w:rPr>
              <w:t xml:space="preserve">1.2. </w:t>
            </w:r>
            <w:r w:rsidRPr="00C46481">
              <w:rPr>
                <w:rFonts w:ascii="Times New Roman" w:hAnsi="Times New Roman" w:cs="Times New Roman"/>
                <w:sz w:val="24"/>
                <w:szCs w:val="24"/>
              </w:rPr>
              <w:t>Сущность и виды инвестиционных проектов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………………………………..</w:t>
            </w:r>
            <w:r w:rsidRPr="00197DC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437" w:type="dxa"/>
          </w:tcPr>
          <w:p w:rsidR="00585F3A" w:rsidRPr="00325106" w:rsidRDefault="00585F3A" w:rsidP="00BE1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F3A" w:rsidRPr="00325106">
        <w:trPr>
          <w:trHeight w:val="426"/>
        </w:trPr>
        <w:tc>
          <w:tcPr>
            <w:tcW w:w="9015" w:type="dxa"/>
          </w:tcPr>
          <w:p w:rsidR="00585F3A" w:rsidRPr="00197DCB" w:rsidRDefault="00585F3A" w:rsidP="00BE180E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 </w:t>
            </w:r>
            <w:r w:rsidRPr="00C46481">
              <w:rPr>
                <w:rFonts w:ascii="Times New Roman" w:hAnsi="Times New Roman" w:cs="Times New Roman"/>
                <w:sz w:val="24"/>
                <w:szCs w:val="24"/>
              </w:rPr>
              <w:t>Этапы реализации инвестиционного 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………………………………..</w:t>
            </w:r>
          </w:p>
        </w:tc>
        <w:tc>
          <w:tcPr>
            <w:tcW w:w="437" w:type="dxa"/>
          </w:tcPr>
          <w:p w:rsidR="00585F3A" w:rsidRPr="00325106" w:rsidRDefault="00585F3A" w:rsidP="00BE1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F3A" w:rsidRPr="00325106">
        <w:trPr>
          <w:trHeight w:val="426"/>
        </w:trPr>
        <w:tc>
          <w:tcPr>
            <w:tcW w:w="9015" w:type="dxa"/>
          </w:tcPr>
          <w:p w:rsidR="00585F3A" w:rsidRPr="00325106" w:rsidRDefault="00585F3A" w:rsidP="00BE18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5106">
              <w:rPr>
                <w:rFonts w:ascii="Times New Roman" w:hAnsi="Times New Roman" w:cs="Times New Roman"/>
                <w:sz w:val="24"/>
                <w:szCs w:val="24"/>
              </w:rPr>
              <w:t xml:space="preserve">ГЛАВА 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КРИТЕРИИ ЭФФЕКТИВНОСТИ ИНВЕСТИЦИОННЫХ </w:t>
            </w:r>
          </w:p>
        </w:tc>
        <w:tc>
          <w:tcPr>
            <w:tcW w:w="437" w:type="dxa"/>
          </w:tcPr>
          <w:p w:rsidR="00585F3A" w:rsidRPr="00325106" w:rsidRDefault="00585F3A" w:rsidP="00BE1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F3A" w:rsidRPr="00325106">
        <w:trPr>
          <w:trHeight w:val="426"/>
        </w:trPr>
        <w:tc>
          <w:tcPr>
            <w:tcW w:w="9015" w:type="dxa"/>
          </w:tcPr>
          <w:p w:rsidR="00585F3A" w:rsidRPr="00325106" w:rsidRDefault="00585F3A" w:rsidP="00BE18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ПРОЕКТОВ И МЕТОДЫ ИХ ОЦЕНКИ………………………………………</w:t>
            </w:r>
          </w:p>
        </w:tc>
        <w:tc>
          <w:tcPr>
            <w:tcW w:w="437" w:type="dxa"/>
          </w:tcPr>
          <w:p w:rsidR="00585F3A" w:rsidRPr="00325106" w:rsidRDefault="00585F3A" w:rsidP="00BE1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F3A" w:rsidRPr="00325106">
        <w:trPr>
          <w:trHeight w:val="426"/>
        </w:trPr>
        <w:tc>
          <w:tcPr>
            <w:tcW w:w="9015" w:type="dxa"/>
          </w:tcPr>
          <w:p w:rsidR="00585F3A" w:rsidRPr="00197DCB" w:rsidRDefault="00585F3A" w:rsidP="00BE180E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197DCB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  <w:r w:rsidRPr="00197DCB">
              <w:rPr>
                <w:rStyle w:val="apple-style-span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C46481">
              <w:rPr>
                <w:rFonts w:ascii="Times New Roman" w:hAnsi="Times New Roman" w:cs="Times New Roman"/>
                <w:sz w:val="24"/>
                <w:szCs w:val="24"/>
              </w:rPr>
              <w:t>Методы и показатели оценки инвестиционных проектов</w:t>
            </w:r>
            <w:r>
              <w:rPr>
                <w:rStyle w:val="apple-style-span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…………………</w:t>
            </w:r>
          </w:p>
        </w:tc>
        <w:tc>
          <w:tcPr>
            <w:tcW w:w="437" w:type="dxa"/>
          </w:tcPr>
          <w:p w:rsidR="00585F3A" w:rsidRPr="00325106" w:rsidRDefault="00585F3A" w:rsidP="00BE1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F3A" w:rsidRPr="00325106">
        <w:trPr>
          <w:trHeight w:val="426"/>
        </w:trPr>
        <w:tc>
          <w:tcPr>
            <w:tcW w:w="9015" w:type="dxa"/>
          </w:tcPr>
          <w:p w:rsidR="00585F3A" w:rsidRPr="00197DCB" w:rsidRDefault="00585F3A" w:rsidP="00BE180E">
            <w:pPr>
              <w:pStyle w:val="HTML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97DCB">
              <w:rPr>
                <w:rFonts w:ascii="Times New Roman" w:hAnsi="Times New Roman" w:cs="Times New Roman"/>
                <w:sz w:val="24"/>
                <w:szCs w:val="24"/>
              </w:rPr>
              <w:t xml:space="preserve">2.2. </w:t>
            </w:r>
            <w:r w:rsidRPr="00C46481">
              <w:rPr>
                <w:rFonts w:ascii="Times New Roman" w:hAnsi="Times New Roman" w:cs="Times New Roman"/>
                <w:sz w:val="24"/>
                <w:szCs w:val="24"/>
              </w:rPr>
              <w:t>Расчетная часть</w:t>
            </w:r>
            <w:r>
              <w:rPr>
                <w:rStyle w:val="apple-style-span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……………………….……………………………………….</w:t>
            </w:r>
          </w:p>
        </w:tc>
        <w:tc>
          <w:tcPr>
            <w:tcW w:w="437" w:type="dxa"/>
          </w:tcPr>
          <w:p w:rsidR="00585F3A" w:rsidRPr="00325106" w:rsidRDefault="00585F3A" w:rsidP="00BE1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F3A" w:rsidRPr="00325106">
        <w:trPr>
          <w:trHeight w:val="426"/>
        </w:trPr>
        <w:tc>
          <w:tcPr>
            <w:tcW w:w="9015" w:type="dxa"/>
          </w:tcPr>
          <w:p w:rsidR="00585F3A" w:rsidRPr="00325106" w:rsidRDefault="00585F3A" w:rsidP="00BE18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ЗАКЛЮЧЕНИЕ……………………………………………………………………………...</w:t>
            </w:r>
          </w:p>
        </w:tc>
        <w:tc>
          <w:tcPr>
            <w:tcW w:w="437" w:type="dxa"/>
          </w:tcPr>
          <w:p w:rsidR="00585F3A" w:rsidRPr="00325106" w:rsidRDefault="00585F3A" w:rsidP="00BE1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F3A" w:rsidRPr="00325106">
        <w:trPr>
          <w:trHeight w:val="426"/>
        </w:trPr>
        <w:tc>
          <w:tcPr>
            <w:tcW w:w="9015" w:type="dxa"/>
          </w:tcPr>
          <w:p w:rsidR="00585F3A" w:rsidRPr="00325106" w:rsidRDefault="00585F3A" w:rsidP="00BE18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510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ПИСОК ИСПОЛЬЗОВАННЫХ ИСТОЧНИКОВ……………………………………….</w:t>
            </w:r>
          </w:p>
        </w:tc>
        <w:tc>
          <w:tcPr>
            <w:tcW w:w="437" w:type="dxa"/>
          </w:tcPr>
          <w:p w:rsidR="00585F3A" w:rsidRPr="00325106" w:rsidRDefault="00585F3A" w:rsidP="00BE1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F3A" w:rsidRPr="00325106">
        <w:trPr>
          <w:trHeight w:val="426"/>
        </w:trPr>
        <w:tc>
          <w:tcPr>
            <w:tcW w:w="9015" w:type="dxa"/>
          </w:tcPr>
          <w:p w:rsidR="00585F3A" w:rsidRPr="00325106" w:rsidRDefault="00585F3A" w:rsidP="00BE18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510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РИЛОЖЕНИЯ……………………………………………………………………………..</w:t>
            </w:r>
          </w:p>
        </w:tc>
        <w:tc>
          <w:tcPr>
            <w:tcW w:w="437" w:type="dxa"/>
          </w:tcPr>
          <w:p w:rsidR="00585F3A" w:rsidRPr="00325106" w:rsidRDefault="00585F3A" w:rsidP="00BE1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5F3A" w:rsidRDefault="00585F3A" w:rsidP="00C46481">
      <w:pPr>
        <w:pStyle w:val="HTML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85F3A" w:rsidRPr="00C46481" w:rsidRDefault="00585F3A" w:rsidP="001F21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585F3A" w:rsidRPr="00C46481" w:rsidRDefault="00585F3A" w:rsidP="001163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85F3A" w:rsidRDefault="00585F3A" w:rsidP="00C4648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46481"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Pr="00035B36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585F3A" w:rsidRDefault="00585F3A" w:rsidP="00C46481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585F3A" w:rsidRDefault="00585F3A" w:rsidP="00C46481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244423">
        <w:rPr>
          <w:rFonts w:ascii="Times New Roman" w:hAnsi="Times New Roman" w:cs="Times New Roman"/>
          <w:b/>
          <w:bCs/>
        </w:rPr>
        <w:t>Образец оформления списка использованных источников</w:t>
      </w:r>
    </w:p>
    <w:p w:rsidR="00585F3A" w:rsidRPr="00244423" w:rsidRDefault="00585F3A" w:rsidP="00C46481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585F3A" w:rsidRPr="00197DCB" w:rsidRDefault="00585F3A" w:rsidP="00C46481">
      <w:pPr>
        <w:pStyle w:val="Default"/>
        <w:spacing w:after="36"/>
        <w:ind w:firstLine="720"/>
        <w:jc w:val="both"/>
        <w:rPr>
          <w:rFonts w:ascii="Times New Roman" w:hAnsi="Times New Roman" w:cs="Times New Roman"/>
        </w:rPr>
      </w:pPr>
      <w:r w:rsidRPr="00197DCB">
        <w:rPr>
          <w:rFonts w:ascii="Times New Roman" w:hAnsi="Times New Roman" w:cs="Times New Roman"/>
        </w:rPr>
        <w:t xml:space="preserve">1. Конституция Российской Федерации [Электронный ресурс] : [Принята всенародным голосованием 12.12.1993] : офиц. текст : редакция от 21.07.2014. – 79 кб. </w:t>
      </w:r>
    </w:p>
    <w:p w:rsidR="00585F3A" w:rsidRPr="00197DCB" w:rsidRDefault="00585F3A" w:rsidP="00C46481">
      <w:pPr>
        <w:pStyle w:val="Default"/>
        <w:spacing w:after="36"/>
        <w:ind w:firstLine="720"/>
        <w:jc w:val="both"/>
        <w:rPr>
          <w:rFonts w:ascii="Times New Roman" w:hAnsi="Times New Roman" w:cs="Times New Roman"/>
        </w:rPr>
      </w:pPr>
      <w:r w:rsidRPr="00197DCB">
        <w:rPr>
          <w:rFonts w:ascii="Times New Roman" w:hAnsi="Times New Roman" w:cs="Times New Roman"/>
        </w:rPr>
        <w:t xml:space="preserve">2. Налоговый кодекс Российской Федерации (Часть первая) от 31.07.1998 № 146-ФЗ [Электронный ресурс] : [Принят Государственной Думой 16.07.1998] : офиц. текст: редакция от 04.10.2014. – 273 кб. </w:t>
      </w:r>
    </w:p>
    <w:p w:rsidR="00585F3A" w:rsidRPr="00197DCB" w:rsidRDefault="00585F3A" w:rsidP="00C46481">
      <w:pPr>
        <w:pStyle w:val="Default"/>
        <w:spacing w:after="36"/>
        <w:ind w:firstLine="720"/>
        <w:jc w:val="both"/>
        <w:rPr>
          <w:rFonts w:ascii="Times New Roman" w:hAnsi="Times New Roman" w:cs="Times New Roman"/>
        </w:rPr>
      </w:pPr>
      <w:r w:rsidRPr="00197DCB">
        <w:rPr>
          <w:rFonts w:ascii="Times New Roman" w:hAnsi="Times New Roman" w:cs="Times New Roman"/>
        </w:rPr>
        <w:t xml:space="preserve">3. Трудовой кодекс Российской Федерации от 30.12.2001 № 197-ФЗ [Электронный ресурс] : [Принят Государственной Думой 21.12.2001] офиц. текст: редакция от 04.11.2014. – 213 кб. </w:t>
      </w:r>
    </w:p>
    <w:p w:rsidR="00585F3A" w:rsidRPr="00197DCB" w:rsidRDefault="00585F3A" w:rsidP="00C46481">
      <w:pPr>
        <w:pStyle w:val="Default"/>
        <w:spacing w:after="36"/>
        <w:ind w:firstLine="720"/>
        <w:jc w:val="both"/>
        <w:rPr>
          <w:rFonts w:ascii="Times New Roman" w:hAnsi="Times New Roman" w:cs="Times New Roman"/>
        </w:rPr>
      </w:pPr>
      <w:r w:rsidRPr="00197DCB">
        <w:rPr>
          <w:rFonts w:ascii="Times New Roman" w:hAnsi="Times New Roman" w:cs="Times New Roman"/>
        </w:rPr>
        <w:t xml:space="preserve">4. </w:t>
      </w:r>
      <w:r w:rsidRPr="00197DCB">
        <w:rPr>
          <w:rFonts w:ascii="Times New Roman" w:hAnsi="Times New Roman" w:cs="Times New Roman"/>
          <w:i/>
          <w:iCs/>
        </w:rPr>
        <w:t xml:space="preserve">Базаров, Т. Ю. </w:t>
      </w:r>
      <w:r w:rsidRPr="00197DCB">
        <w:rPr>
          <w:rFonts w:ascii="Times New Roman" w:hAnsi="Times New Roman" w:cs="Times New Roman"/>
        </w:rPr>
        <w:t xml:space="preserve">Управление персоналом [Текст] : учебное пособие / Т. Ю. Базаров. – 9-е изд., стереотип. – М. : Академия, 2011. – 224 с. </w:t>
      </w:r>
    </w:p>
    <w:p w:rsidR="00585F3A" w:rsidRPr="00197DCB" w:rsidRDefault="00585F3A" w:rsidP="00C46481">
      <w:pPr>
        <w:pStyle w:val="Default"/>
        <w:spacing w:after="36"/>
        <w:ind w:firstLine="720"/>
        <w:jc w:val="both"/>
        <w:rPr>
          <w:rFonts w:ascii="Times New Roman" w:hAnsi="Times New Roman" w:cs="Times New Roman"/>
        </w:rPr>
      </w:pPr>
      <w:r w:rsidRPr="00197DCB">
        <w:rPr>
          <w:rFonts w:ascii="Times New Roman" w:hAnsi="Times New Roman" w:cs="Times New Roman"/>
        </w:rPr>
        <w:t xml:space="preserve">5. </w:t>
      </w:r>
      <w:r w:rsidRPr="00197DCB">
        <w:rPr>
          <w:rFonts w:ascii="Times New Roman" w:hAnsi="Times New Roman" w:cs="Times New Roman"/>
          <w:i/>
          <w:iCs/>
        </w:rPr>
        <w:t xml:space="preserve">Басовский, Л. Е. </w:t>
      </w:r>
      <w:r w:rsidRPr="00197DCB">
        <w:rPr>
          <w:rFonts w:ascii="Times New Roman" w:hAnsi="Times New Roman" w:cs="Times New Roman"/>
        </w:rPr>
        <w:t xml:space="preserve">Теория экономического анализа [Текст] : учеб. пособие для экон. спец. вузов / Л. Е. Басовский. – М. : ИНФРА-М, 2012. – 222 с. </w:t>
      </w:r>
    </w:p>
    <w:p w:rsidR="00585F3A" w:rsidRPr="00197DCB" w:rsidRDefault="00585F3A" w:rsidP="00C46481">
      <w:pPr>
        <w:pStyle w:val="Default"/>
        <w:spacing w:after="36"/>
        <w:ind w:firstLine="720"/>
        <w:jc w:val="both"/>
        <w:rPr>
          <w:rFonts w:ascii="Times New Roman" w:hAnsi="Times New Roman" w:cs="Times New Roman"/>
        </w:rPr>
      </w:pPr>
      <w:r w:rsidRPr="00197DCB">
        <w:rPr>
          <w:rFonts w:ascii="Times New Roman" w:hAnsi="Times New Roman" w:cs="Times New Roman"/>
        </w:rPr>
        <w:t xml:space="preserve">6. </w:t>
      </w:r>
      <w:r w:rsidRPr="00197DCB">
        <w:rPr>
          <w:rFonts w:ascii="Times New Roman" w:hAnsi="Times New Roman" w:cs="Times New Roman"/>
          <w:i/>
          <w:iCs/>
        </w:rPr>
        <w:t xml:space="preserve">Батова, Т. Н. </w:t>
      </w:r>
      <w:r w:rsidRPr="00197DCB">
        <w:rPr>
          <w:rFonts w:ascii="Times New Roman" w:hAnsi="Times New Roman" w:cs="Times New Roman"/>
        </w:rPr>
        <w:t xml:space="preserve">Экономика предприятия и маркетинг : практикум [Текст] : учебно-методическое пособие / Т. Н. Батова, О. В. Васюхин [и др.]. – СПб. : СПб НИУ ИТМО, 2013. – 75 с. </w:t>
      </w:r>
    </w:p>
    <w:p w:rsidR="00585F3A" w:rsidRPr="00197DCB" w:rsidRDefault="00585F3A" w:rsidP="00C46481">
      <w:pPr>
        <w:pStyle w:val="Default"/>
        <w:spacing w:after="36"/>
        <w:ind w:firstLine="720"/>
        <w:jc w:val="both"/>
        <w:rPr>
          <w:rFonts w:ascii="Times New Roman" w:hAnsi="Times New Roman" w:cs="Times New Roman"/>
        </w:rPr>
      </w:pPr>
      <w:r w:rsidRPr="00197DCB">
        <w:rPr>
          <w:rFonts w:ascii="Times New Roman" w:hAnsi="Times New Roman" w:cs="Times New Roman"/>
        </w:rPr>
        <w:t xml:space="preserve">7. </w:t>
      </w:r>
      <w:r w:rsidRPr="00197DCB">
        <w:rPr>
          <w:rFonts w:ascii="Times New Roman" w:hAnsi="Times New Roman" w:cs="Times New Roman"/>
          <w:i/>
          <w:iCs/>
        </w:rPr>
        <w:t xml:space="preserve">Бухалков, М. И. </w:t>
      </w:r>
      <w:r w:rsidRPr="00197DCB">
        <w:rPr>
          <w:rFonts w:ascii="Times New Roman" w:hAnsi="Times New Roman" w:cs="Times New Roman"/>
        </w:rPr>
        <w:t xml:space="preserve">Управление персоналом: развитие трудового потенциала [Текст] : учебное пособие / М. И. Бухалков. – М. : ИНФРА-М, 2013. – 192 с. </w:t>
      </w:r>
    </w:p>
    <w:p w:rsidR="00585F3A" w:rsidRPr="00197DCB" w:rsidRDefault="00585F3A" w:rsidP="00C46481">
      <w:pPr>
        <w:pStyle w:val="Default"/>
        <w:spacing w:after="36"/>
        <w:ind w:firstLine="720"/>
        <w:jc w:val="both"/>
        <w:rPr>
          <w:rFonts w:ascii="Times New Roman" w:hAnsi="Times New Roman" w:cs="Times New Roman"/>
        </w:rPr>
      </w:pPr>
      <w:r w:rsidRPr="00197DCB">
        <w:rPr>
          <w:rFonts w:ascii="Times New Roman" w:hAnsi="Times New Roman" w:cs="Times New Roman"/>
        </w:rPr>
        <w:t xml:space="preserve">8. </w:t>
      </w:r>
      <w:r w:rsidRPr="00197DCB">
        <w:rPr>
          <w:rFonts w:ascii="Times New Roman" w:hAnsi="Times New Roman" w:cs="Times New Roman"/>
          <w:i/>
          <w:iCs/>
        </w:rPr>
        <w:t xml:space="preserve">Быстров, О. В. </w:t>
      </w:r>
      <w:r w:rsidRPr="00197DCB">
        <w:rPr>
          <w:rFonts w:ascii="Times New Roman" w:hAnsi="Times New Roman" w:cs="Times New Roman"/>
        </w:rPr>
        <w:t xml:space="preserve">Экономика предприятия (фирмы) : практикум [Текст] : учеб. пособие для экон. спец. вузов / О. Ф. Быстров, Л. П. Афанасьева. – М. : ИНФРА-М, 2012. – 319 с. </w:t>
      </w:r>
    </w:p>
    <w:p w:rsidR="00585F3A" w:rsidRPr="00197DCB" w:rsidRDefault="00585F3A" w:rsidP="00C46481">
      <w:pPr>
        <w:pStyle w:val="Default"/>
        <w:spacing w:after="36"/>
        <w:ind w:firstLine="720"/>
        <w:jc w:val="both"/>
        <w:rPr>
          <w:rFonts w:ascii="Times New Roman" w:hAnsi="Times New Roman" w:cs="Times New Roman"/>
        </w:rPr>
      </w:pPr>
      <w:r w:rsidRPr="00197DCB">
        <w:rPr>
          <w:rFonts w:ascii="Times New Roman" w:hAnsi="Times New Roman" w:cs="Times New Roman"/>
        </w:rPr>
        <w:t xml:space="preserve">9. </w:t>
      </w:r>
      <w:r w:rsidRPr="00197DCB">
        <w:rPr>
          <w:rFonts w:ascii="Times New Roman" w:hAnsi="Times New Roman" w:cs="Times New Roman"/>
          <w:i/>
          <w:iCs/>
        </w:rPr>
        <w:t xml:space="preserve">Берзон, Н. И. </w:t>
      </w:r>
      <w:r w:rsidRPr="00197DCB">
        <w:rPr>
          <w:rFonts w:ascii="Times New Roman" w:hAnsi="Times New Roman" w:cs="Times New Roman"/>
        </w:rPr>
        <w:t xml:space="preserve">Финансовый менеджмент [Текст] : учебник / Н. И. Берзон, В. Д. Газман [и др.]. – 6-е изд., стереотип. – М. : Академия, 2010. – 336 с. </w:t>
      </w:r>
    </w:p>
    <w:p w:rsidR="00585F3A" w:rsidRPr="00197DCB" w:rsidRDefault="00585F3A" w:rsidP="00C46481">
      <w:pPr>
        <w:pStyle w:val="Default"/>
        <w:spacing w:after="36"/>
        <w:ind w:firstLine="720"/>
        <w:jc w:val="both"/>
        <w:rPr>
          <w:rFonts w:ascii="Times New Roman" w:hAnsi="Times New Roman" w:cs="Times New Roman"/>
        </w:rPr>
      </w:pPr>
      <w:r w:rsidRPr="00197DCB">
        <w:rPr>
          <w:rFonts w:ascii="Times New Roman" w:hAnsi="Times New Roman" w:cs="Times New Roman"/>
        </w:rPr>
        <w:t xml:space="preserve">10. </w:t>
      </w:r>
      <w:r w:rsidRPr="00197DCB">
        <w:rPr>
          <w:rFonts w:ascii="Times New Roman" w:hAnsi="Times New Roman" w:cs="Times New Roman"/>
          <w:i/>
          <w:iCs/>
        </w:rPr>
        <w:t xml:space="preserve">Виханский, О. С. </w:t>
      </w:r>
      <w:r w:rsidRPr="00197DCB">
        <w:rPr>
          <w:rFonts w:ascii="Times New Roman" w:hAnsi="Times New Roman" w:cs="Times New Roman"/>
        </w:rPr>
        <w:t xml:space="preserve">Менеджмент [Текст] : учеб. для вузов по экон. спец. и по напр. «Экономика» / О. С. Виханский, А. И. Наумов. – 5-е изд., перераб. и доп. – М. : Магистр, 2014. – 576 с. </w:t>
      </w:r>
    </w:p>
    <w:p w:rsidR="00585F3A" w:rsidRPr="00197DCB" w:rsidRDefault="00585F3A" w:rsidP="00C46481">
      <w:pPr>
        <w:pStyle w:val="Default"/>
        <w:spacing w:after="36"/>
        <w:ind w:firstLine="720"/>
        <w:jc w:val="both"/>
        <w:rPr>
          <w:rFonts w:ascii="Times New Roman" w:hAnsi="Times New Roman" w:cs="Times New Roman"/>
        </w:rPr>
      </w:pPr>
      <w:r w:rsidRPr="00197DCB">
        <w:rPr>
          <w:rFonts w:ascii="Times New Roman" w:hAnsi="Times New Roman" w:cs="Times New Roman"/>
        </w:rPr>
        <w:t xml:space="preserve">11. </w:t>
      </w:r>
      <w:r w:rsidRPr="00197DCB">
        <w:rPr>
          <w:rFonts w:ascii="Times New Roman" w:hAnsi="Times New Roman" w:cs="Times New Roman"/>
          <w:i/>
          <w:iCs/>
        </w:rPr>
        <w:t xml:space="preserve">Волков, О. </w:t>
      </w:r>
      <w:r w:rsidRPr="00197DCB">
        <w:rPr>
          <w:rFonts w:ascii="Times New Roman" w:hAnsi="Times New Roman" w:cs="Times New Roman"/>
        </w:rPr>
        <w:t xml:space="preserve">Экономика предприятия (фирмы) [Текст] : учебник / О. Волков, В. Скляренко. – М. : ИНФРА-М, 2012. – 315 с. </w:t>
      </w:r>
    </w:p>
    <w:p w:rsidR="00585F3A" w:rsidRPr="00197DCB" w:rsidRDefault="00585F3A" w:rsidP="00C46481">
      <w:pPr>
        <w:pStyle w:val="Default"/>
        <w:spacing w:after="36"/>
        <w:ind w:firstLine="720"/>
        <w:jc w:val="both"/>
        <w:rPr>
          <w:rFonts w:ascii="Times New Roman" w:hAnsi="Times New Roman" w:cs="Times New Roman"/>
        </w:rPr>
      </w:pPr>
      <w:r w:rsidRPr="00197DCB">
        <w:rPr>
          <w:rFonts w:ascii="Times New Roman" w:hAnsi="Times New Roman" w:cs="Times New Roman"/>
        </w:rPr>
        <w:t xml:space="preserve">12. </w:t>
      </w:r>
      <w:r w:rsidRPr="00197DCB">
        <w:rPr>
          <w:rFonts w:ascii="Times New Roman" w:hAnsi="Times New Roman" w:cs="Times New Roman"/>
          <w:i/>
          <w:iCs/>
        </w:rPr>
        <w:t xml:space="preserve">Волкогонова, О. Д. </w:t>
      </w:r>
      <w:r w:rsidRPr="00197DCB">
        <w:rPr>
          <w:rFonts w:ascii="Times New Roman" w:hAnsi="Times New Roman" w:cs="Times New Roman"/>
        </w:rPr>
        <w:t xml:space="preserve">Стратегический менеджмент [Текст] : учебник / О. Д. Волконогова, А. Т. Зуб. – М. : Форум, ИНФРА-М, 2010. – 256 с. </w:t>
      </w:r>
    </w:p>
    <w:p w:rsidR="00585F3A" w:rsidRPr="00197DCB" w:rsidRDefault="00585F3A" w:rsidP="00C46481">
      <w:pPr>
        <w:pStyle w:val="Default"/>
        <w:spacing w:after="36"/>
        <w:ind w:firstLine="720"/>
        <w:jc w:val="both"/>
        <w:rPr>
          <w:rFonts w:ascii="Times New Roman" w:hAnsi="Times New Roman" w:cs="Times New Roman"/>
        </w:rPr>
      </w:pPr>
      <w:r w:rsidRPr="00197DCB">
        <w:rPr>
          <w:rFonts w:ascii="Times New Roman" w:hAnsi="Times New Roman" w:cs="Times New Roman"/>
        </w:rPr>
        <w:t xml:space="preserve">13. </w:t>
      </w:r>
      <w:r w:rsidRPr="00197DCB">
        <w:rPr>
          <w:rFonts w:ascii="Times New Roman" w:hAnsi="Times New Roman" w:cs="Times New Roman"/>
          <w:i/>
          <w:iCs/>
        </w:rPr>
        <w:t xml:space="preserve">Волочиенко, В. </w:t>
      </w:r>
      <w:r w:rsidRPr="00197DCB">
        <w:rPr>
          <w:rFonts w:ascii="Times New Roman" w:hAnsi="Times New Roman" w:cs="Times New Roman"/>
        </w:rPr>
        <w:t xml:space="preserve">Логистика производства. Теория и практика [Текст] : учебник / В. Волочиенко, Р. Серышев. – М. : Юрайт, 2014. – 462 с. </w:t>
      </w:r>
    </w:p>
    <w:p w:rsidR="00585F3A" w:rsidRPr="00197DCB" w:rsidRDefault="00585F3A" w:rsidP="00C46481">
      <w:pPr>
        <w:pStyle w:val="Default"/>
        <w:spacing w:after="36"/>
        <w:ind w:firstLine="720"/>
        <w:jc w:val="both"/>
        <w:rPr>
          <w:rFonts w:ascii="Times New Roman" w:hAnsi="Times New Roman" w:cs="Times New Roman"/>
        </w:rPr>
      </w:pPr>
      <w:r w:rsidRPr="00197DCB">
        <w:rPr>
          <w:rFonts w:ascii="Times New Roman" w:hAnsi="Times New Roman" w:cs="Times New Roman"/>
        </w:rPr>
        <w:t xml:space="preserve">14. </w:t>
      </w:r>
      <w:r w:rsidRPr="00197DCB">
        <w:rPr>
          <w:rFonts w:ascii="Times New Roman" w:hAnsi="Times New Roman" w:cs="Times New Roman"/>
          <w:i/>
          <w:iCs/>
        </w:rPr>
        <w:t xml:space="preserve">Гаджинский, А. </w:t>
      </w:r>
      <w:r w:rsidRPr="00197DCB">
        <w:rPr>
          <w:rFonts w:ascii="Times New Roman" w:hAnsi="Times New Roman" w:cs="Times New Roman"/>
        </w:rPr>
        <w:t xml:space="preserve">Логистика [Текст] : учебник / А. Гаджинский. – М. : Дашков и К0, 2012. – 484 с. </w:t>
      </w:r>
    </w:p>
    <w:p w:rsidR="00585F3A" w:rsidRDefault="00585F3A" w:rsidP="00C4648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Pr="00035B36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Pr="00C464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585F3A" w:rsidRPr="00C46481" w:rsidRDefault="00585F3A" w:rsidP="00C4648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6481">
        <w:rPr>
          <w:rFonts w:ascii="Times New Roman" w:hAnsi="Times New Roman" w:cs="Times New Roman"/>
          <w:b/>
          <w:bCs/>
          <w:sz w:val="24"/>
          <w:szCs w:val="24"/>
        </w:rPr>
        <w:t>Исходные данные для расчетной части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4"/>
        <w:gridCol w:w="1463"/>
        <w:gridCol w:w="1259"/>
        <w:gridCol w:w="1463"/>
        <w:gridCol w:w="1557"/>
        <w:gridCol w:w="1463"/>
        <w:gridCol w:w="1380"/>
      </w:tblGrid>
      <w:tr w:rsidR="00585F3A" w:rsidRPr="00195FEA">
        <w:trPr>
          <w:trHeight w:val="400"/>
        </w:trPr>
        <w:tc>
          <w:tcPr>
            <w:tcW w:w="874" w:type="dxa"/>
            <w:vMerge w:val="restart"/>
          </w:tcPr>
          <w:p w:rsidR="00585F3A" w:rsidRPr="00381716" w:rsidRDefault="00585F3A" w:rsidP="003817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F3A" w:rsidRPr="00381716" w:rsidRDefault="00585F3A" w:rsidP="003817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F3A" w:rsidRPr="00381716" w:rsidRDefault="00585F3A" w:rsidP="003817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51" w:type="dxa"/>
            <w:gridSpan w:val="2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Вариант № 1</w:t>
            </w:r>
          </w:p>
        </w:tc>
        <w:tc>
          <w:tcPr>
            <w:tcW w:w="2975" w:type="dxa"/>
            <w:gridSpan w:val="2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Вариант № 2</w:t>
            </w:r>
          </w:p>
        </w:tc>
        <w:tc>
          <w:tcPr>
            <w:tcW w:w="2740" w:type="dxa"/>
            <w:gridSpan w:val="2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Вариант № 3</w:t>
            </w:r>
          </w:p>
        </w:tc>
      </w:tr>
      <w:tr w:rsidR="00585F3A" w:rsidRPr="00195FEA">
        <w:trPr>
          <w:trHeight w:val="399"/>
        </w:trPr>
        <w:tc>
          <w:tcPr>
            <w:tcW w:w="874" w:type="dxa"/>
            <w:vMerge/>
          </w:tcPr>
          <w:p w:rsidR="00585F3A" w:rsidRPr="00381716" w:rsidRDefault="00585F3A" w:rsidP="003817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585F3A" w:rsidRPr="00381716" w:rsidRDefault="00E96B6F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="00585F3A"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QUOTE </w:instrText>
            </w:r>
            <w:r w:rsidR="000C4F59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28" type="#_x0000_t75" style="width:7.8pt;height:10.8pt">
                  <v:imagedata r:id="rId11" o:title="" chromakey="white"/>
                </v:shape>
              </w:pict>
            </w:r>
            <w:r w:rsidR="00585F3A"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</w:instrText>
            </w:r>
            <w:r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0C4F59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29" type="#_x0000_t75" style="width:7.8pt;height:10.8pt">
                  <v:imagedata r:id="rId11" o:title="" chromakey="white"/>
                </v:shape>
              </w:pict>
            </w:r>
            <w:r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="00585F3A"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=1</w:t>
            </w:r>
            <w:r w:rsidR="00585F3A" w:rsidRPr="003817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85F3A"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2975" w:type="dxa"/>
            <w:gridSpan w:val="2"/>
          </w:tcPr>
          <w:p w:rsidR="00585F3A" w:rsidRPr="00381716" w:rsidRDefault="00E96B6F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="00585F3A"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QUOTE </w:instrText>
            </w:r>
            <w:r w:rsidR="000C4F59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30" type="#_x0000_t75" style="width:7.8pt;height:10.8pt">
                  <v:imagedata r:id="rId11" o:title="" chromakey="white"/>
                </v:shape>
              </w:pict>
            </w:r>
            <w:r w:rsidR="00585F3A"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</w:instrText>
            </w:r>
            <w:r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0C4F59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31" type="#_x0000_t75" style="width:7.8pt;height:10.8pt">
                  <v:imagedata r:id="rId11" o:title="" chromakey="white"/>
                </v:shape>
              </w:pict>
            </w:r>
            <w:r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="00585F3A"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=12%</w:t>
            </w:r>
          </w:p>
        </w:tc>
        <w:tc>
          <w:tcPr>
            <w:tcW w:w="2740" w:type="dxa"/>
            <w:gridSpan w:val="2"/>
          </w:tcPr>
          <w:p w:rsidR="00585F3A" w:rsidRPr="00381716" w:rsidRDefault="00E96B6F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="00585F3A"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QUOTE </w:instrText>
            </w:r>
            <w:r w:rsidR="000C4F59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32" type="#_x0000_t75" style="width:7.8pt;height:10.8pt">
                  <v:imagedata r:id="rId11" o:title="" chromakey="white"/>
                </v:shape>
              </w:pict>
            </w:r>
            <w:r w:rsidR="00585F3A"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</w:instrText>
            </w:r>
            <w:r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0C4F59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33" type="#_x0000_t75" style="width:7.8pt;height:10.8pt">
                  <v:imagedata r:id="rId11" o:title="" chromakey="white"/>
                </v:shape>
              </w:pict>
            </w:r>
            <w:r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="00585F3A"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=11%</w:t>
            </w:r>
          </w:p>
        </w:tc>
      </w:tr>
      <w:tr w:rsidR="00585F3A" w:rsidRPr="00195FEA">
        <w:trPr>
          <w:trHeight w:val="680"/>
        </w:trPr>
        <w:tc>
          <w:tcPr>
            <w:tcW w:w="874" w:type="dxa"/>
            <w:vMerge/>
          </w:tcPr>
          <w:p w:rsidR="00585F3A" w:rsidRPr="00381716" w:rsidRDefault="00585F3A" w:rsidP="003817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Инвестиции</w:t>
            </w:r>
          </w:p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(млн. руб.)</w:t>
            </w:r>
          </w:p>
        </w:tc>
        <w:tc>
          <w:tcPr>
            <w:tcW w:w="1205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Доход</w:t>
            </w:r>
          </w:p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(млн.руб.)</w:t>
            </w:r>
          </w:p>
        </w:tc>
        <w:tc>
          <w:tcPr>
            <w:tcW w:w="1418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Инвестиции</w:t>
            </w:r>
          </w:p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(млн. руб.)</w:t>
            </w:r>
          </w:p>
        </w:tc>
        <w:tc>
          <w:tcPr>
            <w:tcW w:w="1557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Доход</w:t>
            </w:r>
          </w:p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(млн.руб.)</w:t>
            </w:r>
          </w:p>
        </w:tc>
        <w:tc>
          <w:tcPr>
            <w:tcW w:w="1360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Инвестиции</w:t>
            </w:r>
          </w:p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(млн. руб.)</w:t>
            </w:r>
          </w:p>
        </w:tc>
        <w:tc>
          <w:tcPr>
            <w:tcW w:w="1380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Доход</w:t>
            </w:r>
          </w:p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(млн.руб.)</w:t>
            </w:r>
          </w:p>
        </w:tc>
      </w:tr>
      <w:tr w:rsidR="00585F3A" w:rsidRPr="00195FEA">
        <w:trPr>
          <w:trHeight w:val="501"/>
        </w:trPr>
        <w:tc>
          <w:tcPr>
            <w:tcW w:w="874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6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05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57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60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380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85F3A" w:rsidRPr="00195FEA">
        <w:trPr>
          <w:trHeight w:val="423"/>
        </w:trPr>
        <w:tc>
          <w:tcPr>
            <w:tcW w:w="874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05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7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60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80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85F3A" w:rsidRPr="00195FEA">
        <w:trPr>
          <w:trHeight w:val="331"/>
        </w:trPr>
        <w:tc>
          <w:tcPr>
            <w:tcW w:w="874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6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05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57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60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380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85F3A" w:rsidRPr="00195FEA">
        <w:trPr>
          <w:trHeight w:val="381"/>
        </w:trPr>
        <w:tc>
          <w:tcPr>
            <w:tcW w:w="874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6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05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7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80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585F3A" w:rsidRPr="00195FEA">
        <w:trPr>
          <w:trHeight w:val="417"/>
        </w:trPr>
        <w:tc>
          <w:tcPr>
            <w:tcW w:w="874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6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05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18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7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60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0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585F3A" w:rsidRPr="00195FEA">
        <w:trPr>
          <w:trHeight w:val="326"/>
        </w:trPr>
        <w:tc>
          <w:tcPr>
            <w:tcW w:w="874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6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05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18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7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60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0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585F3A" w:rsidRPr="00195FEA">
        <w:trPr>
          <w:trHeight w:val="376"/>
        </w:trPr>
        <w:tc>
          <w:tcPr>
            <w:tcW w:w="874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46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5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7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60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0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585F3A" w:rsidRPr="00195FEA">
        <w:trPr>
          <w:trHeight w:val="426"/>
        </w:trPr>
        <w:tc>
          <w:tcPr>
            <w:tcW w:w="874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46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5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7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360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0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85F3A" w:rsidRPr="00195FEA">
        <w:trPr>
          <w:trHeight w:val="400"/>
        </w:trPr>
        <w:tc>
          <w:tcPr>
            <w:tcW w:w="874" w:type="dxa"/>
            <w:vMerge w:val="restart"/>
          </w:tcPr>
          <w:p w:rsidR="00585F3A" w:rsidRPr="00381716" w:rsidRDefault="00585F3A" w:rsidP="003817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F3A" w:rsidRPr="00381716" w:rsidRDefault="00585F3A" w:rsidP="003817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F3A" w:rsidRPr="00381716" w:rsidRDefault="00585F3A" w:rsidP="003817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51" w:type="dxa"/>
            <w:gridSpan w:val="2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Вариант № 4</w:t>
            </w:r>
          </w:p>
        </w:tc>
        <w:tc>
          <w:tcPr>
            <w:tcW w:w="2975" w:type="dxa"/>
            <w:gridSpan w:val="2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Вариант № 5</w:t>
            </w:r>
          </w:p>
        </w:tc>
        <w:tc>
          <w:tcPr>
            <w:tcW w:w="2740" w:type="dxa"/>
            <w:gridSpan w:val="2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Вариант № 6</w:t>
            </w:r>
          </w:p>
        </w:tc>
      </w:tr>
      <w:tr w:rsidR="00585F3A" w:rsidRPr="00195FEA">
        <w:trPr>
          <w:trHeight w:val="347"/>
        </w:trPr>
        <w:tc>
          <w:tcPr>
            <w:tcW w:w="874" w:type="dxa"/>
            <w:vMerge/>
          </w:tcPr>
          <w:p w:rsidR="00585F3A" w:rsidRPr="00381716" w:rsidRDefault="00585F3A" w:rsidP="003817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585F3A" w:rsidRPr="00381716" w:rsidRDefault="00E96B6F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="00585F3A"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QUOTE </w:instrText>
            </w:r>
            <w:r w:rsidR="000C4F59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34" type="#_x0000_t75" style="width:7.8pt;height:10.8pt">
                  <v:imagedata r:id="rId11" o:title="" chromakey="white"/>
                </v:shape>
              </w:pict>
            </w:r>
            <w:r w:rsidR="00585F3A"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</w:instrText>
            </w:r>
            <w:r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0C4F59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35" type="#_x0000_t75" style="width:7.8pt;height:10.8pt">
                  <v:imagedata r:id="rId11" o:title="" chromakey="white"/>
                </v:shape>
              </w:pict>
            </w:r>
            <w:r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="00585F3A"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=1</w:t>
            </w:r>
            <w:r w:rsidR="00585F3A" w:rsidRPr="003817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85F3A"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2975" w:type="dxa"/>
            <w:gridSpan w:val="2"/>
          </w:tcPr>
          <w:p w:rsidR="00585F3A" w:rsidRPr="00381716" w:rsidRDefault="00E96B6F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="00585F3A"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QUOTE </w:instrText>
            </w:r>
            <w:r w:rsidR="000C4F59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36" type="#_x0000_t75" style="width:7.8pt;height:10.8pt">
                  <v:imagedata r:id="rId11" o:title="" chromakey="white"/>
                </v:shape>
              </w:pict>
            </w:r>
            <w:r w:rsidR="00585F3A"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</w:instrText>
            </w:r>
            <w:r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0C4F59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37" type="#_x0000_t75" style="width:7.8pt;height:10.8pt">
                  <v:imagedata r:id="rId11" o:title="" chromakey="white"/>
                </v:shape>
              </w:pict>
            </w:r>
            <w:r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="00585F3A"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=1</w:t>
            </w:r>
            <w:r w:rsidR="00585F3A" w:rsidRPr="003817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85F3A"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2740" w:type="dxa"/>
            <w:gridSpan w:val="2"/>
          </w:tcPr>
          <w:p w:rsidR="00585F3A" w:rsidRPr="00381716" w:rsidRDefault="00E96B6F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="00585F3A"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QUOTE </w:instrText>
            </w:r>
            <w:r w:rsidR="000C4F59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38" type="#_x0000_t75" style="width:7.8pt;height:10.8pt">
                  <v:imagedata r:id="rId11" o:title="" chromakey="white"/>
                </v:shape>
              </w:pict>
            </w:r>
            <w:r w:rsidR="00585F3A"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</w:instrText>
            </w:r>
            <w:r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0C4F59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39" type="#_x0000_t75" style="width:7.8pt;height:10.8pt">
                  <v:imagedata r:id="rId11" o:title="" chromakey="white"/>
                </v:shape>
              </w:pict>
            </w:r>
            <w:r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="00585F3A"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=11%</w:t>
            </w:r>
          </w:p>
        </w:tc>
      </w:tr>
      <w:tr w:rsidR="00585F3A" w:rsidRPr="00195FEA">
        <w:trPr>
          <w:trHeight w:val="680"/>
        </w:trPr>
        <w:tc>
          <w:tcPr>
            <w:tcW w:w="874" w:type="dxa"/>
            <w:vMerge/>
          </w:tcPr>
          <w:p w:rsidR="00585F3A" w:rsidRPr="00381716" w:rsidRDefault="00585F3A" w:rsidP="003817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Инвестиции</w:t>
            </w:r>
          </w:p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(млн. руб.)</w:t>
            </w:r>
          </w:p>
        </w:tc>
        <w:tc>
          <w:tcPr>
            <w:tcW w:w="1205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Доход</w:t>
            </w:r>
          </w:p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(млн.руб.)</w:t>
            </w:r>
          </w:p>
        </w:tc>
        <w:tc>
          <w:tcPr>
            <w:tcW w:w="1418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Инвестиции</w:t>
            </w:r>
          </w:p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(млн. руб.)</w:t>
            </w:r>
          </w:p>
        </w:tc>
        <w:tc>
          <w:tcPr>
            <w:tcW w:w="1557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Доход</w:t>
            </w:r>
          </w:p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(млн.руб.)</w:t>
            </w:r>
          </w:p>
        </w:tc>
        <w:tc>
          <w:tcPr>
            <w:tcW w:w="1360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Инвестиции</w:t>
            </w:r>
          </w:p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(млн. руб.)</w:t>
            </w:r>
          </w:p>
        </w:tc>
        <w:tc>
          <w:tcPr>
            <w:tcW w:w="1380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Доход</w:t>
            </w:r>
          </w:p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(млн.руб.)</w:t>
            </w:r>
          </w:p>
        </w:tc>
      </w:tr>
      <w:tr w:rsidR="00585F3A" w:rsidRPr="00195FEA">
        <w:trPr>
          <w:trHeight w:val="501"/>
        </w:trPr>
        <w:tc>
          <w:tcPr>
            <w:tcW w:w="874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6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05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57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60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80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85F3A" w:rsidRPr="00195FEA">
        <w:trPr>
          <w:trHeight w:val="423"/>
        </w:trPr>
        <w:tc>
          <w:tcPr>
            <w:tcW w:w="874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05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7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80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85F3A" w:rsidRPr="00195FEA">
        <w:trPr>
          <w:trHeight w:val="331"/>
        </w:trPr>
        <w:tc>
          <w:tcPr>
            <w:tcW w:w="874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6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05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57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360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80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585F3A" w:rsidRPr="00195FEA">
        <w:trPr>
          <w:trHeight w:val="381"/>
        </w:trPr>
        <w:tc>
          <w:tcPr>
            <w:tcW w:w="874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6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05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7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60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80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85F3A" w:rsidRPr="00195FEA">
        <w:trPr>
          <w:trHeight w:val="417"/>
        </w:trPr>
        <w:tc>
          <w:tcPr>
            <w:tcW w:w="874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6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05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7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60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80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585F3A" w:rsidRPr="00195FEA">
        <w:trPr>
          <w:trHeight w:val="326"/>
        </w:trPr>
        <w:tc>
          <w:tcPr>
            <w:tcW w:w="874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6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05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7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80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585F3A" w:rsidRPr="00195FEA">
        <w:trPr>
          <w:trHeight w:val="376"/>
        </w:trPr>
        <w:tc>
          <w:tcPr>
            <w:tcW w:w="874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46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05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18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7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0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85F3A" w:rsidRPr="00195FEA">
        <w:trPr>
          <w:trHeight w:val="426"/>
        </w:trPr>
        <w:tc>
          <w:tcPr>
            <w:tcW w:w="874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46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05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18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7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60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0" w:type="dxa"/>
          </w:tcPr>
          <w:p w:rsidR="00585F3A" w:rsidRPr="00381716" w:rsidRDefault="00585F3A" w:rsidP="003817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585F3A" w:rsidRDefault="00585F3A" w:rsidP="00195FEA"/>
    <w:p w:rsidR="00585F3A" w:rsidRDefault="00585F3A" w:rsidP="00195FEA"/>
    <w:p w:rsidR="00585F3A" w:rsidRDefault="00585F3A" w:rsidP="00195FEA"/>
    <w:p w:rsidR="00585F3A" w:rsidRDefault="00585F3A" w:rsidP="00195FEA"/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4"/>
        <w:gridCol w:w="1463"/>
        <w:gridCol w:w="1259"/>
        <w:gridCol w:w="1463"/>
        <w:gridCol w:w="1557"/>
        <w:gridCol w:w="1463"/>
        <w:gridCol w:w="1380"/>
      </w:tblGrid>
      <w:tr w:rsidR="00585F3A" w:rsidRPr="00381716">
        <w:trPr>
          <w:trHeight w:val="400"/>
        </w:trPr>
        <w:tc>
          <w:tcPr>
            <w:tcW w:w="874" w:type="dxa"/>
            <w:vMerge w:val="restart"/>
          </w:tcPr>
          <w:p w:rsidR="00585F3A" w:rsidRPr="00381716" w:rsidRDefault="00585F3A" w:rsidP="00195F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F3A" w:rsidRPr="00381716" w:rsidRDefault="00585F3A" w:rsidP="00195F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F3A" w:rsidRPr="00381716" w:rsidRDefault="00585F3A" w:rsidP="00195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51" w:type="dxa"/>
            <w:gridSpan w:val="2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Вариант № 7</w:t>
            </w:r>
          </w:p>
        </w:tc>
        <w:tc>
          <w:tcPr>
            <w:tcW w:w="2975" w:type="dxa"/>
            <w:gridSpan w:val="2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Вариант № 8</w:t>
            </w:r>
          </w:p>
        </w:tc>
        <w:tc>
          <w:tcPr>
            <w:tcW w:w="2740" w:type="dxa"/>
            <w:gridSpan w:val="2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Вариант № 9</w:t>
            </w:r>
          </w:p>
        </w:tc>
      </w:tr>
      <w:tr w:rsidR="00585F3A" w:rsidRPr="00381716">
        <w:trPr>
          <w:trHeight w:val="356"/>
        </w:trPr>
        <w:tc>
          <w:tcPr>
            <w:tcW w:w="874" w:type="dxa"/>
            <w:vMerge/>
          </w:tcPr>
          <w:p w:rsidR="00585F3A" w:rsidRPr="00381716" w:rsidRDefault="00585F3A" w:rsidP="00195F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585F3A" w:rsidRPr="00381716" w:rsidRDefault="00E96B6F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="00585F3A"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QUOTE </w:instrText>
            </w:r>
            <w:r w:rsidR="000C4F59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40" type="#_x0000_t75" style="width:7.8pt;height:10.8pt">
                  <v:imagedata r:id="rId11" o:title="" chromakey="white"/>
                </v:shape>
              </w:pict>
            </w:r>
            <w:r w:rsidR="00585F3A"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</w:instrText>
            </w:r>
            <w:r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0C4F59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41" type="#_x0000_t75" style="width:7.8pt;height:10.8pt">
                  <v:imagedata r:id="rId11" o:title="" chromakey="white"/>
                </v:shape>
              </w:pict>
            </w:r>
            <w:r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="00585F3A"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=1</w:t>
            </w:r>
            <w:r w:rsidR="00585F3A" w:rsidRPr="003817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85F3A"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2975" w:type="dxa"/>
            <w:gridSpan w:val="2"/>
          </w:tcPr>
          <w:p w:rsidR="00585F3A" w:rsidRPr="00381716" w:rsidRDefault="00E96B6F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="00585F3A"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QUOTE </w:instrText>
            </w:r>
            <w:r w:rsidR="000C4F59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42" type="#_x0000_t75" style="width:7.8pt;height:10.8pt">
                  <v:imagedata r:id="rId11" o:title="" chromakey="white"/>
                </v:shape>
              </w:pict>
            </w:r>
            <w:r w:rsidR="00585F3A"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</w:instrText>
            </w:r>
            <w:r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0C4F59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43" type="#_x0000_t75" style="width:7.8pt;height:10.8pt">
                  <v:imagedata r:id="rId11" o:title="" chromakey="white"/>
                </v:shape>
              </w:pict>
            </w:r>
            <w:r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="00585F3A"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=1</w:t>
            </w:r>
            <w:r w:rsidR="00585F3A" w:rsidRPr="003817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85F3A"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2740" w:type="dxa"/>
            <w:gridSpan w:val="2"/>
          </w:tcPr>
          <w:p w:rsidR="00585F3A" w:rsidRPr="00381716" w:rsidRDefault="00E96B6F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="00585F3A"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QUOTE </w:instrText>
            </w:r>
            <w:r w:rsidR="000C4F59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44" type="#_x0000_t75" style="width:7.8pt;height:10.8pt">
                  <v:imagedata r:id="rId11" o:title="" chromakey="white"/>
                </v:shape>
              </w:pict>
            </w:r>
            <w:r w:rsidR="00585F3A"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</w:instrText>
            </w:r>
            <w:r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0C4F59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45" type="#_x0000_t75" style="width:7.8pt;height:10.8pt">
                  <v:imagedata r:id="rId11" o:title="" chromakey="white"/>
                </v:shape>
              </w:pict>
            </w:r>
            <w:r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="00585F3A"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=1</w:t>
            </w:r>
            <w:r w:rsidR="00585F3A" w:rsidRPr="003817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85F3A"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</w:tr>
      <w:tr w:rsidR="00585F3A" w:rsidRPr="00381716">
        <w:trPr>
          <w:trHeight w:val="680"/>
        </w:trPr>
        <w:tc>
          <w:tcPr>
            <w:tcW w:w="874" w:type="dxa"/>
            <w:vMerge/>
          </w:tcPr>
          <w:p w:rsidR="00585F3A" w:rsidRPr="00381716" w:rsidRDefault="00585F3A" w:rsidP="00195F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Инвестиции</w:t>
            </w:r>
          </w:p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(млн. руб.)</w:t>
            </w:r>
          </w:p>
        </w:tc>
        <w:tc>
          <w:tcPr>
            <w:tcW w:w="1205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Доход</w:t>
            </w:r>
          </w:p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(млн.руб.)</w:t>
            </w:r>
          </w:p>
        </w:tc>
        <w:tc>
          <w:tcPr>
            <w:tcW w:w="1418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Инвестиции</w:t>
            </w:r>
          </w:p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(млн. руб.)</w:t>
            </w:r>
          </w:p>
        </w:tc>
        <w:tc>
          <w:tcPr>
            <w:tcW w:w="1557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Доход</w:t>
            </w:r>
          </w:p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(млн.руб.)</w:t>
            </w:r>
          </w:p>
        </w:tc>
        <w:tc>
          <w:tcPr>
            <w:tcW w:w="1360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Инвестиции</w:t>
            </w:r>
          </w:p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(млн. руб.)</w:t>
            </w:r>
          </w:p>
        </w:tc>
        <w:tc>
          <w:tcPr>
            <w:tcW w:w="1380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Доход</w:t>
            </w:r>
          </w:p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(млн.руб.)</w:t>
            </w:r>
          </w:p>
        </w:tc>
      </w:tr>
      <w:tr w:rsidR="00585F3A" w:rsidRPr="00381716">
        <w:trPr>
          <w:trHeight w:val="501"/>
        </w:trPr>
        <w:tc>
          <w:tcPr>
            <w:tcW w:w="874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6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05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57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60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380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85F3A" w:rsidRPr="00381716">
        <w:trPr>
          <w:trHeight w:val="423"/>
        </w:trPr>
        <w:tc>
          <w:tcPr>
            <w:tcW w:w="874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05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57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80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85F3A" w:rsidRPr="00381716">
        <w:trPr>
          <w:trHeight w:val="331"/>
        </w:trPr>
        <w:tc>
          <w:tcPr>
            <w:tcW w:w="874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6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05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18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57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60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380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85F3A" w:rsidRPr="00381716">
        <w:trPr>
          <w:trHeight w:val="381"/>
        </w:trPr>
        <w:tc>
          <w:tcPr>
            <w:tcW w:w="874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6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05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18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7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60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380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85F3A" w:rsidRPr="00381716">
        <w:trPr>
          <w:trHeight w:val="417"/>
        </w:trPr>
        <w:tc>
          <w:tcPr>
            <w:tcW w:w="874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6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05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18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7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360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80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585F3A" w:rsidRPr="00381716">
        <w:trPr>
          <w:trHeight w:val="326"/>
        </w:trPr>
        <w:tc>
          <w:tcPr>
            <w:tcW w:w="874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6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05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7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360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0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585F3A" w:rsidRPr="00381716">
        <w:trPr>
          <w:trHeight w:val="376"/>
        </w:trPr>
        <w:tc>
          <w:tcPr>
            <w:tcW w:w="874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46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05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7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0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585F3A" w:rsidRPr="00381716">
        <w:trPr>
          <w:trHeight w:val="426"/>
        </w:trPr>
        <w:tc>
          <w:tcPr>
            <w:tcW w:w="874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46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5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7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60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80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585F3A" w:rsidRPr="00195FEA">
        <w:trPr>
          <w:gridAfter w:val="4"/>
          <w:wAfter w:w="5715" w:type="dxa"/>
          <w:trHeight w:val="400"/>
        </w:trPr>
        <w:tc>
          <w:tcPr>
            <w:tcW w:w="874" w:type="dxa"/>
            <w:vMerge w:val="restart"/>
          </w:tcPr>
          <w:p w:rsidR="00585F3A" w:rsidRPr="00381716" w:rsidRDefault="00585F3A" w:rsidP="00195F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F3A" w:rsidRPr="00381716" w:rsidRDefault="00585F3A" w:rsidP="00195F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F3A" w:rsidRPr="00381716" w:rsidRDefault="00585F3A" w:rsidP="00195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51" w:type="dxa"/>
            <w:gridSpan w:val="2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Вариант № 10</w:t>
            </w:r>
          </w:p>
        </w:tc>
      </w:tr>
      <w:tr w:rsidR="00585F3A" w:rsidRPr="00195FEA">
        <w:trPr>
          <w:gridAfter w:val="4"/>
          <w:wAfter w:w="5715" w:type="dxa"/>
          <w:trHeight w:val="328"/>
        </w:trPr>
        <w:tc>
          <w:tcPr>
            <w:tcW w:w="874" w:type="dxa"/>
            <w:vMerge/>
          </w:tcPr>
          <w:p w:rsidR="00585F3A" w:rsidRPr="00381716" w:rsidRDefault="00585F3A" w:rsidP="00195F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585F3A" w:rsidRPr="00381716" w:rsidRDefault="00E96B6F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="00585F3A"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QUOTE </w:instrText>
            </w:r>
            <w:r w:rsidR="000C4F59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46" type="#_x0000_t75" style="width:7.8pt;height:10.8pt">
                  <v:imagedata r:id="rId11" o:title="" chromakey="white"/>
                </v:shape>
              </w:pict>
            </w:r>
            <w:r w:rsidR="00585F3A"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</w:instrText>
            </w:r>
            <w:r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0C4F59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47" type="#_x0000_t75" style="width:7.8pt;height:10.8pt">
                  <v:imagedata r:id="rId11" o:title="" chromakey="white"/>
                </v:shape>
              </w:pict>
            </w:r>
            <w:r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="00585F3A"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=1</w:t>
            </w:r>
            <w:r w:rsidR="00585F3A" w:rsidRPr="003817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85F3A" w:rsidRPr="00381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</w:tr>
      <w:tr w:rsidR="00585F3A" w:rsidRPr="00195FEA">
        <w:trPr>
          <w:gridAfter w:val="4"/>
          <w:wAfter w:w="5715" w:type="dxa"/>
          <w:trHeight w:val="680"/>
        </w:trPr>
        <w:tc>
          <w:tcPr>
            <w:tcW w:w="874" w:type="dxa"/>
            <w:vMerge/>
          </w:tcPr>
          <w:p w:rsidR="00585F3A" w:rsidRPr="00381716" w:rsidRDefault="00585F3A" w:rsidP="00195F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Инвестиции</w:t>
            </w:r>
          </w:p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(млн. руб.)</w:t>
            </w:r>
          </w:p>
        </w:tc>
        <w:tc>
          <w:tcPr>
            <w:tcW w:w="1205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Доход</w:t>
            </w:r>
          </w:p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(млн.руб.)</w:t>
            </w:r>
          </w:p>
        </w:tc>
      </w:tr>
      <w:tr w:rsidR="00585F3A" w:rsidRPr="00195FEA">
        <w:trPr>
          <w:gridAfter w:val="4"/>
          <w:wAfter w:w="5715" w:type="dxa"/>
          <w:trHeight w:val="501"/>
        </w:trPr>
        <w:tc>
          <w:tcPr>
            <w:tcW w:w="874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6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05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85F3A" w:rsidRPr="00195FEA">
        <w:trPr>
          <w:gridAfter w:val="4"/>
          <w:wAfter w:w="5715" w:type="dxa"/>
          <w:trHeight w:val="423"/>
        </w:trPr>
        <w:tc>
          <w:tcPr>
            <w:tcW w:w="874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05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85F3A" w:rsidRPr="00195FEA">
        <w:trPr>
          <w:gridAfter w:val="4"/>
          <w:wAfter w:w="5715" w:type="dxa"/>
          <w:trHeight w:val="331"/>
        </w:trPr>
        <w:tc>
          <w:tcPr>
            <w:tcW w:w="874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6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05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85F3A" w:rsidRPr="00195FEA">
        <w:trPr>
          <w:gridAfter w:val="4"/>
          <w:wAfter w:w="5715" w:type="dxa"/>
          <w:trHeight w:val="381"/>
        </w:trPr>
        <w:tc>
          <w:tcPr>
            <w:tcW w:w="874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6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05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585F3A" w:rsidRPr="00195FEA">
        <w:trPr>
          <w:gridAfter w:val="4"/>
          <w:wAfter w:w="5715" w:type="dxa"/>
          <w:trHeight w:val="417"/>
        </w:trPr>
        <w:tc>
          <w:tcPr>
            <w:tcW w:w="874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6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05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85F3A" w:rsidRPr="00195FEA">
        <w:trPr>
          <w:gridAfter w:val="4"/>
          <w:wAfter w:w="5715" w:type="dxa"/>
          <w:trHeight w:val="326"/>
        </w:trPr>
        <w:tc>
          <w:tcPr>
            <w:tcW w:w="874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6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05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585F3A" w:rsidRPr="00195FEA">
        <w:trPr>
          <w:gridAfter w:val="4"/>
          <w:wAfter w:w="5715" w:type="dxa"/>
          <w:trHeight w:val="376"/>
        </w:trPr>
        <w:tc>
          <w:tcPr>
            <w:tcW w:w="874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46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05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585F3A" w:rsidRPr="00195FEA">
        <w:trPr>
          <w:gridAfter w:val="4"/>
          <w:wAfter w:w="5715" w:type="dxa"/>
          <w:trHeight w:val="426"/>
        </w:trPr>
        <w:tc>
          <w:tcPr>
            <w:tcW w:w="874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46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05" w:type="dxa"/>
          </w:tcPr>
          <w:p w:rsidR="00585F3A" w:rsidRPr="00381716" w:rsidRDefault="00585F3A" w:rsidP="00195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71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585F3A" w:rsidRDefault="00585F3A" w:rsidP="00195FEA"/>
    <w:p w:rsidR="00585F3A" w:rsidRPr="00C13B62" w:rsidRDefault="00585F3A" w:rsidP="00C234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</w:p>
    <w:sectPr w:rsidR="00585F3A" w:rsidRPr="00C13B62" w:rsidSect="006E1B0D">
      <w:footerReference w:type="default" r:id="rId12"/>
      <w:pgSz w:w="11906" w:h="16838"/>
      <w:pgMar w:top="1247" w:right="849" w:bottom="1247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197" w:rsidRDefault="00A24197">
      <w:r>
        <w:separator/>
      </w:r>
    </w:p>
  </w:endnote>
  <w:endnote w:type="continuationSeparator" w:id="0">
    <w:p w:rsidR="00A24197" w:rsidRDefault="00A24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F3A" w:rsidRDefault="00E96B6F" w:rsidP="009B3D1D">
    <w:pPr>
      <w:pStyle w:val="ad"/>
      <w:framePr w:wrap="auto" w:vAnchor="text" w:hAnchor="margin" w:xAlign="outside" w:y="1"/>
      <w:rPr>
        <w:rStyle w:val="af"/>
        <w:rFonts w:cs="Calibri"/>
      </w:rPr>
    </w:pPr>
    <w:r>
      <w:rPr>
        <w:rStyle w:val="af"/>
        <w:rFonts w:cs="Calibri"/>
      </w:rPr>
      <w:fldChar w:fldCharType="begin"/>
    </w:r>
    <w:r w:rsidR="00585F3A">
      <w:rPr>
        <w:rStyle w:val="af"/>
        <w:rFonts w:cs="Calibri"/>
      </w:rPr>
      <w:instrText xml:space="preserve">PAGE  </w:instrText>
    </w:r>
    <w:r>
      <w:rPr>
        <w:rStyle w:val="af"/>
        <w:rFonts w:cs="Calibri"/>
      </w:rPr>
      <w:fldChar w:fldCharType="separate"/>
    </w:r>
    <w:r w:rsidR="000C4F59">
      <w:rPr>
        <w:rStyle w:val="af"/>
        <w:rFonts w:cs="Calibri"/>
        <w:noProof/>
      </w:rPr>
      <w:t>21</w:t>
    </w:r>
    <w:r>
      <w:rPr>
        <w:rStyle w:val="af"/>
        <w:rFonts w:cs="Calibri"/>
      </w:rPr>
      <w:fldChar w:fldCharType="end"/>
    </w:r>
  </w:p>
  <w:p w:rsidR="00585F3A" w:rsidRDefault="00585F3A" w:rsidP="009B3D1D">
    <w:pPr>
      <w:pStyle w:val="ad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197" w:rsidRDefault="00A24197">
      <w:r>
        <w:separator/>
      </w:r>
    </w:p>
  </w:footnote>
  <w:footnote w:type="continuationSeparator" w:id="0">
    <w:p w:rsidR="00A24197" w:rsidRDefault="00A241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D0843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E895BE4"/>
    <w:multiLevelType w:val="hybridMultilevel"/>
    <w:tmpl w:val="EB90948C"/>
    <w:lvl w:ilvl="0" w:tplc="062E8D2C">
      <w:start w:val="1"/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131B2EF6"/>
    <w:multiLevelType w:val="hybridMultilevel"/>
    <w:tmpl w:val="99DE846A"/>
    <w:lvl w:ilvl="0" w:tplc="F972547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  <w:b/>
        <w:bCs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1DC42953"/>
    <w:multiLevelType w:val="hybridMultilevel"/>
    <w:tmpl w:val="E1EE2D3E"/>
    <w:lvl w:ilvl="0" w:tplc="CDBE796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1FB81E03"/>
    <w:multiLevelType w:val="multilevel"/>
    <w:tmpl w:val="887EBE8E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Zero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5">
    <w:nsid w:val="2D0971A8"/>
    <w:multiLevelType w:val="hybridMultilevel"/>
    <w:tmpl w:val="B42A4E6E"/>
    <w:lvl w:ilvl="0" w:tplc="16B43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00604BD"/>
    <w:multiLevelType w:val="multilevel"/>
    <w:tmpl w:val="DEEA302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40"/>
        </w:tabs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20"/>
        </w:tabs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90"/>
        </w:tabs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00"/>
        </w:tabs>
        <w:ind w:left="57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70"/>
        </w:tabs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40"/>
        </w:tabs>
        <w:ind w:left="7840" w:hanging="2160"/>
      </w:pPr>
      <w:rPr>
        <w:rFonts w:cs="Times New Roman" w:hint="default"/>
      </w:rPr>
    </w:lvl>
  </w:abstractNum>
  <w:abstractNum w:abstractNumId="7">
    <w:nsid w:val="346965FE"/>
    <w:multiLevelType w:val="hybridMultilevel"/>
    <w:tmpl w:val="7DA82B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DA225D6"/>
    <w:multiLevelType w:val="hybridMultilevel"/>
    <w:tmpl w:val="806AEB36"/>
    <w:lvl w:ilvl="0" w:tplc="FFFFFFFF">
      <w:start w:val="5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3E904C92"/>
    <w:multiLevelType w:val="hybridMultilevel"/>
    <w:tmpl w:val="55E6CEB4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10015A"/>
    <w:multiLevelType w:val="multilevel"/>
    <w:tmpl w:val="0E5EADF8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56FD5D46"/>
    <w:multiLevelType w:val="multilevel"/>
    <w:tmpl w:val="818A1D1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2">
    <w:nsid w:val="5CAC695B"/>
    <w:multiLevelType w:val="multilevel"/>
    <w:tmpl w:val="1C24E3F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40"/>
        </w:tabs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20"/>
        </w:tabs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90"/>
        </w:tabs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00"/>
        </w:tabs>
        <w:ind w:left="57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70"/>
        </w:tabs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40"/>
        </w:tabs>
        <w:ind w:left="7840" w:hanging="2160"/>
      </w:pPr>
      <w:rPr>
        <w:rFonts w:cs="Times New Roman" w:hint="default"/>
      </w:rPr>
    </w:lvl>
  </w:abstractNum>
  <w:abstractNum w:abstractNumId="13">
    <w:nsid w:val="5E605517"/>
    <w:multiLevelType w:val="hybridMultilevel"/>
    <w:tmpl w:val="62F0F8D4"/>
    <w:lvl w:ilvl="0" w:tplc="6EA40DC0">
      <w:start w:val="1"/>
      <w:numFmt w:val="decimal"/>
      <w:lvlText w:val="%1)"/>
      <w:lvlJc w:val="left"/>
      <w:pPr>
        <w:ind w:left="1729" w:hanging="102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68A84290"/>
    <w:multiLevelType w:val="hybridMultilevel"/>
    <w:tmpl w:val="E424D77A"/>
    <w:lvl w:ilvl="0" w:tplc="E3802A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2BC6391"/>
    <w:multiLevelType w:val="hybridMultilevel"/>
    <w:tmpl w:val="0D0CF466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7635916"/>
    <w:multiLevelType w:val="multilevel"/>
    <w:tmpl w:val="E9E22D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78617300"/>
    <w:multiLevelType w:val="hybridMultilevel"/>
    <w:tmpl w:val="437A0B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13"/>
  </w:num>
  <w:num w:numId="5">
    <w:abstractNumId w:val="3"/>
  </w:num>
  <w:num w:numId="6">
    <w:abstractNumId w:val="2"/>
  </w:num>
  <w:num w:numId="7">
    <w:abstractNumId w:val="14"/>
  </w:num>
  <w:num w:numId="8">
    <w:abstractNumId w:val="11"/>
  </w:num>
  <w:num w:numId="9">
    <w:abstractNumId w:val="16"/>
  </w:num>
  <w:num w:numId="10">
    <w:abstractNumId w:val="10"/>
  </w:num>
  <w:num w:numId="11">
    <w:abstractNumId w:val="1"/>
  </w:num>
  <w:num w:numId="12">
    <w:abstractNumId w:val="4"/>
  </w:num>
  <w:num w:numId="13">
    <w:abstractNumId w:val="8"/>
  </w:num>
  <w:num w:numId="14">
    <w:abstractNumId w:val="12"/>
  </w:num>
  <w:num w:numId="15">
    <w:abstractNumId w:val="6"/>
  </w:num>
  <w:num w:numId="16">
    <w:abstractNumId w:val="9"/>
  </w:num>
  <w:num w:numId="17">
    <w:abstractNumId w:val="15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16346"/>
    <w:rsid w:val="000011F4"/>
    <w:rsid w:val="000016D2"/>
    <w:rsid w:val="00001A64"/>
    <w:rsid w:val="0000608E"/>
    <w:rsid w:val="00010AD8"/>
    <w:rsid w:val="00022D08"/>
    <w:rsid w:val="0002554F"/>
    <w:rsid w:val="00025812"/>
    <w:rsid w:val="00027F09"/>
    <w:rsid w:val="0003595A"/>
    <w:rsid w:val="00035B36"/>
    <w:rsid w:val="00041382"/>
    <w:rsid w:val="000432B0"/>
    <w:rsid w:val="00046A69"/>
    <w:rsid w:val="00052750"/>
    <w:rsid w:val="00054A5E"/>
    <w:rsid w:val="000623A6"/>
    <w:rsid w:val="000635C2"/>
    <w:rsid w:val="0006449A"/>
    <w:rsid w:val="000658E8"/>
    <w:rsid w:val="00066CF2"/>
    <w:rsid w:val="00072251"/>
    <w:rsid w:val="00077793"/>
    <w:rsid w:val="00083D2C"/>
    <w:rsid w:val="00084390"/>
    <w:rsid w:val="000911B5"/>
    <w:rsid w:val="00092F87"/>
    <w:rsid w:val="000A0565"/>
    <w:rsid w:val="000A3F47"/>
    <w:rsid w:val="000B18C8"/>
    <w:rsid w:val="000B18DC"/>
    <w:rsid w:val="000B3CC3"/>
    <w:rsid w:val="000B5C3E"/>
    <w:rsid w:val="000C4CD0"/>
    <w:rsid w:val="000C4F59"/>
    <w:rsid w:val="000C5641"/>
    <w:rsid w:val="000C583E"/>
    <w:rsid w:val="000C5B5F"/>
    <w:rsid w:val="000C6893"/>
    <w:rsid w:val="000C6CBE"/>
    <w:rsid w:val="000D30B9"/>
    <w:rsid w:val="000E4972"/>
    <w:rsid w:val="000E5B6F"/>
    <w:rsid w:val="000E5C8C"/>
    <w:rsid w:val="000F05D3"/>
    <w:rsid w:val="00100017"/>
    <w:rsid w:val="001012D7"/>
    <w:rsid w:val="00101548"/>
    <w:rsid w:val="001022AF"/>
    <w:rsid w:val="00107E28"/>
    <w:rsid w:val="00113AAE"/>
    <w:rsid w:val="001142D2"/>
    <w:rsid w:val="00115168"/>
    <w:rsid w:val="001155EA"/>
    <w:rsid w:val="001157A6"/>
    <w:rsid w:val="00115A24"/>
    <w:rsid w:val="00116346"/>
    <w:rsid w:val="00121277"/>
    <w:rsid w:val="00121B27"/>
    <w:rsid w:val="00127597"/>
    <w:rsid w:val="00131BFF"/>
    <w:rsid w:val="00133BFB"/>
    <w:rsid w:val="00136613"/>
    <w:rsid w:val="0014351A"/>
    <w:rsid w:val="0014705E"/>
    <w:rsid w:val="00147DA1"/>
    <w:rsid w:val="00151D26"/>
    <w:rsid w:val="00152D4D"/>
    <w:rsid w:val="00154ED9"/>
    <w:rsid w:val="00163389"/>
    <w:rsid w:val="00163A1F"/>
    <w:rsid w:val="001712A1"/>
    <w:rsid w:val="00174FF9"/>
    <w:rsid w:val="001808D6"/>
    <w:rsid w:val="00183A13"/>
    <w:rsid w:val="0018764E"/>
    <w:rsid w:val="001920FC"/>
    <w:rsid w:val="00192A98"/>
    <w:rsid w:val="001936E1"/>
    <w:rsid w:val="00195FEA"/>
    <w:rsid w:val="00197DCB"/>
    <w:rsid w:val="001B1DE4"/>
    <w:rsid w:val="001B2454"/>
    <w:rsid w:val="001B2D2C"/>
    <w:rsid w:val="001B37AF"/>
    <w:rsid w:val="001B3D12"/>
    <w:rsid w:val="001B5BEE"/>
    <w:rsid w:val="001B6D8D"/>
    <w:rsid w:val="001C0493"/>
    <w:rsid w:val="001C06EB"/>
    <w:rsid w:val="001C48A5"/>
    <w:rsid w:val="001C5514"/>
    <w:rsid w:val="001D41CF"/>
    <w:rsid w:val="001E1CAE"/>
    <w:rsid w:val="001E30CB"/>
    <w:rsid w:val="001E740B"/>
    <w:rsid w:val="001F2169"/>
    <w:rsid w:val="002004FF"/>
    <w:rsid w:val="002012E9"/>
    <w:rsid w:val="002068CC"/>
    <w:rsid w:val="00207B96"/>
    <w:rsid w:val="002144B6"/>
    <w:rsid w:val="00215FC3"/>
    <w:rsid w:val="00216B13"/>
    <w:rsid w:val="0021705D"/>
    <w:rsid w:val="00225674"/>
    <w:rsid w:val="00226202"/>
    <w:rsid w:val="0023139E"/>
    <w:rsid w:val="00231847"/>
    <w:rsid w:val="0023233E"/>
    <w:rsid w:val="00236F7B"/>
    <w:rsid w:val="00237292"/>
    <w:rsid w:val="00241569"/>
    <w:rsid w:val="00244423"/>
    <w:rsid w:val="00250D90"/>
    <w:rsid w:val="00254F26"/>
    <w:rsid w:val="0025523C"/>
    <w:rsid w:val="002565EE"/>
    <w:rsid w:val="00256AD0"/>
    <w:rsid w:val="00266386"/>
    <w:rsid w:val="00272C80"/>
    <w:rsid w:val="00272FD6"/>
    <w:rsid w:val="002856B7"/>
    <w:rsid w:val="00287898"/>
    <w:rsid w:val="00290775"/>
    <w:rsid w:val="00290A52"/>
    <w:rsid w:val="0029138C"/>
    <w:rsid w:val="00291D80"/>
    <w:rsid w:val="00295A2D"/>
    <w:rsid w:val="002A1769"/>
    <w:rsid w:val="002A3C22"/>
    <w:rsid w:val="002A4048"/>
    <w:rsid w:val="002A45A5"/>
    <w:rsid w:val="002A521B"/>
    <w:rsid w:val="002A5B6A"/>
    <w:rsid w:val="002B4524"/>
    <w:rsid w:val="002B68D6"/>
    <w:rsid w:val="002C4F04"/>
    <w:rsid w:val="002C5491"/>
    <w:rsid w:val="002D0EC1"/>
    <w:rsid w:val="002D7DF2"/>
    <w:rsid w:val="002E19AA"/>
    <w:rsid w:val="002E2FEC"/>
    <w:rsid w:val="002E7F3A"/>
    <w:rsid w:val="002F12E5"/>
    <w:rsid w:val="002F3496"/>
    <w:rsid w:val="002F3A36"/>
    <w:rsid w:val="002F48A6"/>
    <w:rsid w:val="003050E5"/>
    <w:rsid w:val="00305197"/>
    <w:rsid w:val="00311381"/>
    <w:rsid w:val="003115E3"/>
    <w:rsid w:val="0031451A"/>
    <w:rsid w:val="003148E0"/>
    <w:rsid w:val="00314AEE"/>
    <w:rsid w:val="00314AF2"/>
    <w:rsid w:val="00314EC1"/>
    <w:rsid w:val="003221C2"/>
    <w:rsid w:val="00325106"/>
    <w:rsid w:val="00325E62"/>
    <w:rsid w:val="00332D60"/>
    <w:rsid w:val="00332DC1"/>
    <w:rsid w:val="0034253C"/>
    <w:rsid w:val="00343C30"/>
    <w:rsid w:val="00343FF6"/>
    <w:rsid w:val="0034718C"/>
    <w:rsid w:val="00351DC7"/>
    <w:rsid w:val="00352776"/>
    <w:rsid w:val="00352EF6"/>
    <w:rsid w:val="00353112"/>
    <w:rsid w:val="00357BE9"/>
    <w:rsid w:val="00373455"/>
    <w:rsid w:val="003742E2"/>
    <w:rsid w:val="0037519A"/>
    <w:rsid w:val="0038018B"/>
    <w:rsid w:val="00381716"/>
    <w:rsid w:val="003833D4"/>
    <w:rsid w:val="00384178"/>
    <w:rsid w:val="00384342"/>
    <w:rsid w:val="003857FD"/>
    <w:rsid w:val="0039771A"/>
    <w:rsid w:val="003A2359"/>
    <w:rsid w:val="003A2C69"/>
    <w:rsid w:val="003A5799"/>
    <w:rsid w:val="003B61D9"/>
    <w:rsid w:val="003B7B38"/>
    <w:rsid w:val="003C2D46"/>
    <w:rsid w:val="003C3BDD"/>
    <w:rsid w:val="003C3C71"/>
    <w:rsid w:val="003C4987"/>
    <w:rsid w:val="003D27B8"/>
    <w:rsid w:val="003D6D13"/>
    <w:rsid w:val="003D70A6"/>
    <w:rsid w:val="003E2CE1"/>
    <w:rsid w:val="003E3044"/>
    <w:rsid w:val="003E4D03"/>
    <w:rsid w:val="003F2EFE"/>
    <w:rsid w:val="003F33EE"/>
    <w:rsid w:val="00405D49"/>
    <w:rsid w:val="0040640C"/>
    <w:rsid w:val="004116DE"/>
    <w:rsid w:val="0041260D"/>
    <w:rsid w:val="004126AD"/>
    <w:rsid w:val="0042434F"/>
    <w:rsid w:val="004247AC"/>
    <w:rsid w:val="004300F2"/>
    <w:rsid w:val="00430898"/>
    <w:rsid w:val="00433EEE"/>
    <w:rsid w:val="0044142C"/>
    <w:rsid w:val="004437D6"/>
    <w:rsid w:val="00443E02"/>
    <w:rsid w:val="00445FCC"/>
    <w:rsid w:val="00446737"/>
    <w:rsid w:val="00450435"/>
    <w:rsid w:val="00451F81"/>
    <w:rsid w:val="0045398B"/>
    <w:rsid w:val="00455E77"/>
    <w:rsid w:val="004615CB"/>
    <w:rsid w:val="004618F3"/>
    <w:rsid w:val="00463169"/>
    <w:rsid w:val="004644CA"/>
    <w:rsid w:val="00466FF9"/>
    <w:rsid w:val="00472BDF"/>
    <w:rsid w:val="0048117C"/>
    <w:rsid w:val="00486961"/>
    <w:rsid w:val="00490E98"/>
    <w:rsid w:val="00492B76"/>
    <w:rsid w:val="0049509F"/>
    <w:rsid w:val="00495F4E"/>
    <w:rsid w:val="00496898"/>
    <w:rsid w:val="00496B75"/>
    <w:rsid w:val="004A0F3F"/>
    <w:rsid w:val="004A26F7"/>
    <w:rsid w:val="004A2789"/>
    <w:rsid w:val="004A33EB"/>
    <w:rsid w:val="004A3B02"/>
    <w:rsid w:val="004B1067"/>
    <w:rsid w:val="004B1234"/>
    <w:rsid w:val="004B2351"/>
    <w:rsid w:val="004C2810"/>
    <w:rsid w:val="004C45E0"/>
    <w:rsid w:val="004C6059"/>
    <w:rsid w:val="004D63EA"/>
    <w:rsid w:val="004D6BC9"/>
    <w:rsid w:val="004D7E5F"/>
    <w:rsid w:val="004E579F"/>
    <w:rsid w:val="004F03E1"/>
    <w:rsid w:val="004F20BE"/>
    <w:rsid w:val="004F50C6"/>
    <w:rsid w:val="004F55AF"/>
    <w:rsid w:val="004F7D9D"/>
    <w:rsid w:val="00501891"/>
    <w:rsid w:val="00507C5D"/>
    <w:rsid w:val="005116E9"/>
    <w:rsid w:val="005146F0"/>
    <w:rsid w:val="00514732"/>
    <w:rsid w:val="00520F6F"/>
    <w:rsid w:val="00531B5A"/>
    <w:rsid w:val="005325D4"/>
    <w:rsid w:val="00534935"/>
    <w:rsid w:val="00546204"/>
    <w:rsid w:val="005501FA"/>
    <w:rsid w:val="0055111B"/>
    <w:rsid w:val="00556C23"/>
    <w:rsid w:val="005617CF"/>
    <w:rsid w:val="005648F9"/>
    <w:rsid w:val="00564FC3"/>
    <w:rsid w:val="005662EB"/>
    <w:rsid w:val="00570EA9"/>
    <w:rsid w:val="00574544"/>
    <w:rsid w:val="00576492"/>
    <w:rsid w:val="00576983"/>
    <w:rsid w:val="00582E1F"/>
    <w:rsid w:val="00584B78"/>
    <w:rsid w:val="00585F3A"/>
    <w:rsid w:val="005905DF"/>
    <w:rsid w:val="00590FAF"/>
    <w:rsid w:val="00590FC8"/>
    <w:rsid w:val="005A19ED"/>
    <w:rsid w:val="005A4037"/>
    <w:rsid w:val="005A7642"/>
    <w:rsid w:val="005B1AE9"/>
    <w:rsid w:val="005B59FA"/>
    <w:rsid w:val="005C6FDF"/>
    <w:rsid w:val="005D1DC7"/>
    <w:rsid w:val="005E4847"/>
    <w:rsid w:val="005E4978"/>
    <w:rsid w:val="005F2DD7"/>
    <w:rsid w:val="005F4994"/>
    <w:rsid w:val="00600B75"/>
    <w:rsid w:val="00603A97"/>
    <w:rsid w:val="006046F5"/>
    <w:rsid w:val="00604D91"/>
    <w:rsid w:val="00605735"/>
    <w:rsid w:val="0060594F"/>
    <w:rsid w:val="00605C11"/>
    <w:rsid w:val="00612047"/>
    <w:rsid w:val="00624F1E"/>
    <w:rsid w:val="00631381"/>
    <w:rsid w:val="006419FE"/>
    <w:rsid w:val="00642B9C"/>
    <w:rsid w:val="00642C98"/>
    <w:rsid w:val="0064328A"/>
    <w:rsid w:val="0064330F"/>
    <w:rsid w:val="00643E58"/>
    <w:rsid w:val="006476F3"/>
    <w:rsid w:val="00647E79"/>
    <w:rsid w:val="006508D0"/>
    <w:rsid w:val="00654D55"/>
    <w:rsid w:val="00660006"/>
    <w:rsid w:val="00663228"/>
    <w:rsid w:val="006713A7"/>
    <w:rsid w:val="0067201B"/>
    <w:rsid w:val="00672D78"/>
    <w:rsid w:val="00673261"/>
    <w:rsid w:val="00673342"/>
    <w:rsid w:val="00675487"/>
    <w:rsid w:val="00676DA7"/>
    <w:rsid w:val="00677FE8"/>
    <w:rsid w:val="00686BC5"/>
    <w:rsid w:val="00686F4C"/>
    <w:rsid w:val="006877F3"/>
    <w:rsid w:val="006913C3"/>
    <w:rsid w:val="00692A21"/>
    <w:rsid w:val="00693946"/>
    <w:rsid w:val="006958AD"/>
    <w:rsid w:val="00696284"/>
    <w:rsid w:val="006A0B0F"/>
    <w:rsid w:val="006A2AB8"/>
    <w:rsid w:val="006A2C7F"/>
    <w:rsid w:val="006B0ACD"/>
    <w:rsid w:val="006B1006"/>
    <w:rsid w:val="006B2C4B"/>
    <w:rsid w:val="006B5515"/>
    <w:rsid w:val="006D2EB6"/>
    <w:rsid w:val="006D41B2"/>
    <w:rsid w:val="006D6CAD"/>
    <w:rsid w:val="006E1B0D"/>
    <w:rsid w:val="006E43DF"/>
    <w:rsid w:val="006E49A0"/>
    <w:rsid w:val="006E60F8"/>
    <w:rsid w:val="006E6460"/>
    <w:rsid w:val="006E7DEF"/>
    <w:rsid w:val="006F141D"/>
    <w:rsid w:val="006F1491"/>
    <w:rsid w:val="006F2CC2"/>
    <w:rsid w:val="006F2CEF"/>
    <w:rsid w:val="006F3039"/>
    <w:rsid w:val="006F5A2F"/>
    <w:rsid w:val="0070243D"/>
    <w:rsid w:val="007071DA"/>
    <w:rsid w:val="007130F2"/>
    <w:rsid w:val="007246B1"/>
    <w:rsid w:val="00725F25"/>
    <w:rsid w:val="00734454"/>
    <w:rsid w:val="00737A0E"/>
    <w:rsid w:val="00745D5E"/>
    <w:rsid w:val="00747BFB"/>
    <w:rsid w:val="00751295"/>
    <w:rsid w:val="007537CE"/>
    <w:rsid w:val="00760FE5"/>
    <w:rsid w:val="00766731"/>
    <w:rsid w:val="00770536"/>
    <w:rsid w:val="00780F4E"/>
    <w:rsid w:val="007911CA"/>
    <w:rsid w:val="007911F7"/>
    <w:rsid w:val="0079179E"/>
    <w:rsid w:val="00795658"/>
    <w:rsid w:val="00797A49"/>
    <w:rsid w:val="007A6C47"/>
    <w:rsid w:val="007B1732"/>
    <w:rsid w:val="007B257E"/>
    <w:rsid w:val="007B28AD"/>
    <w:rsid w:val="007D2079"/>
    <w:rsid w:val="007D2D7E"/>
    <w:rsid w:val="007D6D6B"/>
    <w:rsid w:val="007E0E73"/>
    <w:rsid w:val="007E29E2"/>
    <w:rsid w:val="007E395A"/>
    <w:rsid w:val="007E3AE8"/>
    <w:rsid w:val="007E49CD"/>
    <w:rsid w:val="007E611D"/>
    <w:rsid w:val="007F11C1"/>
    <w:rsid w:val="007F190A"/>
    <w:rsid w:val="007F5BDE"/>
    <w:rsid w:val="008006F0"/>
    <w:rsid w:val="008065A4"/>
    <w:rsid w:val="008126F9"/>
    <w:rsid w:val="008131C9"/>
    <w:rsid w:val="0081584A"/>
    <w:rsid w:val="00815B03"/>
    <w:rsid w:val="00816CD9"/>
    <w:rsid w:val="008226F6"/>
    <w:rsid w:val="0082283B"/>
    <w:rsid w:val="00822B21"/>
    <w:rsid w:val="008345E4"/>
    <w:rsid w:val="00834660"/>
    <w:rsid w:val="00840140"/>
    <w:rsid w:val="00843D2D"/>
    <w:rsid w:val="00856174"/>
    <w:rsid w:val="0086486A"/>
    <w:rsid w:val="00867585"/>
    <w:rsid w:val="0087089F"/>
    <w:rsid w:val="0087279C"/>
    <w:rsid w:val="00876DB9"/>
    <w:rsid w:val="00877245"/>
    <w:rsid w:val="00880D8A"/>
    <w:rsid w:val="00882393"/>
    <w:rsid w:val="00884AF6"/>
    <w:rsid w:val="008860B2"/>
    <w:rsid w:val="00886B4C"/>
    <w:rsid w:val="008979E2"/>
    <w:rsid w:val="00897BBA"/>
    <w:rsid w:val="008A1BD0"/>
    <w:rsid w:val="008A2F12"/>
    <w:rsid w:val="008A3C78"/>
    <w:rsid w:val="008A4241"/>
    <w:rsid w:val="008A67E3"/>
    <w:rsid w:val="008A6D5D"/>
    <w:rsid w:val="008A6F4E"/>
    <w:rsid w:val="008A7552"/>
    <w:rsid w:val="008B060D"/>
    <w:rsid w:val="008B162A"/>
    <w:rsid w:val="008B22BF"/>
    <w:rsid w:val="008C0E3A"/>
    <w:rsid w:val="008C3945"/>
    <w:rsid w:val="008D3137"/>
    <w:rsid w:val="008D3BC3"/>
    <w:rsid w:val="008D5511"/>
    <w:rsid w:val="008D63C1"/>
    <w:rsid w:val="008E2252"/>
    <w:rsid w:val="008E49D7"/>
    <w:rsid w:val="008E5617"/>
    <w:rsid w:val="008F0504"/>
    <w:rsid w:val="008F49F4"/>
    <w:rsid w:val="008F5B31"/>
    <w:rsid w:val="008F6801"/>
    <w:rsid w:val="008F6E9A"/>
    <w:rsid w:val="00910608"/>
    <w:rsid w:val="009138D7"/>
    <w:rsid w:val="00913A78"/>
    <w:rsid w:val="00916D28"/>
    <w:rsid w:val="009200AC"/>
    <w:rsid w:val="00921A36"/>
    <w:rsid w:val="0092434A"/>
    <w:rsid w:val="00925514"/>
    <w:rsid w:val="00925923"/>
    <w:rsid w:val="00927C1C"/>
    <w:rsid w:val="00931121"/>
    <w:rsid w:val="009351B0"/>
    <w:rsid w:val="00937128"/>
    <w:rsid w:val="00937384"/>
    <w:rsid w:val="00950AAD"/>
    <w:rsid w:val="00951B42"/>
    <w:rsid w:val="00952B4C"/>
    <w:rsid w:val="00956E1D"/>
    <w:rsid w:val="009603CA"/>
    <w:rsid w:val="00961F85"/>
    <w:rsid w:val="009638E3"/>
    <w:rsid w:val="009643F4"/>
    <w:rsid w:val="00965F81"/>
    <w:rsid w:val="00974E5D"/>
    <w:rsid w:val="00975608"/>
    <w:rsid w:val="00977F54"/>
    <w:rsid w:val="00981435"/>
    <w:rsid w:val="009825ED"/>
    <w:rsid w:val="00982FCB"/>
    <w:rsid w:val="00983CC8"/>
    <w:rsid w:val="009A41A5"/>
    <w:rsid w:val="009B0749"/>
    <w:rsid w:val="009B3D1D"/>
    <w:rsid w:val="009C02F1"/>
    <w:rsid w:val="009C5B68"/>
    <w:rsid w:val="009D0680"/>
    <w:rsid w:val="009D3278"/>
    <w:rsid w:val="009D4C3C"/>
    <w:rsid w:val="009E0B92"/>
    <w:rsid w:val="009E2A86"/>
    <w:rsid w:val="009E42EC"/>
    <w:rsid w:val="009F091F"/>
    <w:rsid w:val="009F581E"/>
    <w:rsid w:val="009F5D8C"/>
    <w:rsid w:val="009F7101"/>
    <w:rsid w:val="00A0014E"/>
    <w:rsid w:val="00A03E1E"/>
    <w:rsid w:val="00A04716"/>
    <w:rsid w:val="00A164D5"/>
    <w:rsid w:val="00A21150"/>
    <w:rsid w:val="00A215AA"/>
    <w:rsid w:val="00A24197"/>
    <w:rsid w:val="00A264B9"/>
    <w:rsid w:val="00A30D43"/>
    <w:rsid w:val="00A31C16"/>
    <w:rsid w:val="00A3669C"/>
    <w:rsid w:val="00A416D3"/>
    <w:rsid w:val="00A42D63"/>
    <w:rsid w:val="00A43C01"/>
    <w:rsid w:val="00A45627"/>
    <w:rsid w:val="00A46919"/>
    <w:rsid w:val="00A46EA7"/>
    <w:rsid w:val="00A475C7"/>
    <w:rsid w:val="00A5608C"/>
    <w:rsid w:val="00A57EC4"/>
    <w:rsid w:val="00A61F01"/>
    <w:rsid w:val="00A61FE8"/>
    <w:rsid w:val="00A621E1"/>
    <w:rsid w:val="00A64E5E"/>
    <w:rsid w:val="00A7485F"/>
    <w:rsid w:val="00A77483"/>
    <w:rsid w:val="00A8109D"/>
    <w:rsid w:val="00A816B5"/>
    <w:rsid w:val="00A9078E"/>
    <w:rsid w:val="00A90A42"/>
    <w:rsid w:val="00A92BAA"/>
    <w:rsid w:val="00A9321B"/>
    <w:rsid w:val="00AA3DBE"/>
    <w:rsid w:val="00AA4EB0"/>
    <w:rsid w:val="00AA6355"/>
    <w:rsid w:val="00AA7329"/>
    <w:rsid w:val="00AB0728"/>
    <w:rsid w:val="00AB1190"/>
    <w:rsid w:val="00AB2FB1"/>
    <w:rsid w:val="00AC4C6E"/>
    <w:rsid w:val="00AC5F10"/>
    <w:rsid w:val="00AD00D1"/>
    <w:rsid w:val="00AD3676"/>
    <w:rsid w:val="00AD61FB"/>
    <w:rsid w:val="00AD7736"/>
    <w:rsid w:val="00AE1024"/>
    <w:rsid w:val="00AE15D1"/>
    <w:rsid w:val="00AE2EED"/>
    <w:rsid w:val="00AE4186"/>
    <w:rsid w:val="00AE436F"/>
    <w:rsid w:val="00AE69F1"/>
    <w:rsid w:val="00AE732A"/>
    <w:rsid w:val="00AF02DF"/>
    <w:rsid w:val="00AF24F1"/>
    <w:rsid w:val="00AF6CEE"/>
    <w:rsid w:val="00AF7333"/>
    <w:rsid w:val="00AF7A1C"/>
    <w:rsid w:val="00B00A9E"/>
    <w:rsid w:val="00B05455"/>
    <w:rsid w:val="00B138F0"/>
    <w:rsid w:val="00B14540"/>
    <w:rsid w:val="00B15CCE"/>
    <w:rsid w:val="00B15D18"/>
    <w:rsid w:val="00B1761C"/>
    <w:rsid w:val="00B215FB"/>
    <w:rsid w:val="00B21EE7"/>
    <w:rsid w:val="00B321D7"/>
    <w:rsid w:val="00B3486A"/>
    <w:rsid w:val="00B34F2D"/>
    <w:rsid w:val="00B35317"/>
    <w:rsid w:val="00B35C5E"/>
    <w:rsid w:val="00B36545"/>
    <w:rsid w:val="00B37DBC"/>
    <w:rsid w:val="00B43A1F"/>
    <w:rsid w:val="00B45C65"/>
    <w:rsid w:val="00B47336"/>
    <w:rsid w:val="00B47890"/>
    <w:rsid w:val="00B528BE"/>
    <w:rsid w:val="00B53712"/>
    <w:rsid w:val="00B54D1A"/>
    <w:rsid w:val="00B577A3"/>
    <w:rsid w:val="00B63258"/>
    <w:rsid w:val="00B65CA6"/>
    <w:rsid w:val="00B72749"/>
    <w:rsid w:val="00B761EC"/>
    <w:rsid w:val="00B77145"/>
    <w:rsid w:val="00B77261"/>
    <w:rsid w:val="00B81107"/>
    <w:rsid w:val="00B84116"/>
    <w:rsid w:val="00B91BEF"/>
    <w:rsid w:val="00B91E58"/>
    <w:rsid w:val="00B92316"/>
    <w:rsid w:val="00B949F2"/>
    <w:rsid w:val="00B94B99"/>
    <w:rsid w:val="00B97358"/>
    <w:rsid w:val="00BA2D13"/>
    <w:rsid w:val="00BA33E0"/>
    <w:rsid w:val="00BA6806"/>
    <w:rsid w:val="00BC38C3"/>
    <w:rsid w:val="00BC424B"/>
    <w:rsid w:val="00BC43FB"/>
    <w:rsid w:val="00BD0D05"/>
    <w:rsid w:val="00BD1893"/>
    <w:rsid w:val="00BD1EF2"/>
    <w:rsid w:val="00BD30BF"/>
    <w:rsid w:val="00BD603E"/>
    <w:rsid w:val="00BE180E"/>
    <w:rsid w:val="00BF0D4C"/>
    <w:rsid w:val="00BF16BE"/>
    <w:rsid w:val="00BF1DF8"/>
    <w:rsid w:val="00BF6CCE"/>
    <w:rsid w:val="00C02A09"/>
    <w:rsid w:val="00C02C11"/>
    <w:rsid w:val="00C05199"/>
    <w:rsid w:val="00C05DB7"/>
    <w:rsid w:val="00C06015"/>
    <w:rsid w:val="00C06A21"/>
    <w:rsid w:val="00C06DB0"/>
    <w:rsid w:val="00C108C6"/>
    <w:rsid w:val="00C11036"/>
    <w:rsid w:val="00C1295E"/>
    <w:rsid w:val="00C13B62"/>
    <w:rsid w:val="00C14C51"/>
    <w:rsid w:val="00C1776E"/>
    <w:rsid w:val="00C2345E"/>
    <w:rsid w:val="00C237F0"/>
    <w:rsid w:val="00C24331"/>
    <w:rsid w:val="00C244E4"/>
    <w:rsid w:val="00C24553"/>
    <w:rsid w:val="00C26C03"/>
    <w:rsid w:val="00C272D3"/>
    <w:rsid w:val="00C2790F"/>
    <w:rsid w:val="00C357CF"/>
    <w:rsid w:val="00C40BCB"/>
    <w:rsid w:val="00C43730"/>
    <w:rsid w:val="00C46481"/>
    <w:rsid w:val="00C479C2"/>
    <w:rsid w:val="00C47C25"/>
    <w:rsid w:val="00C51913"/>
    <w:rsid w:val="00C51EA8"/>
    <w:rsid w:val="00C53E06"/>
    <w:rsid w:val="00C53FED"/>
    <w:rsid w:val="00C541EF"/>
    <w:rsid w:val="00C567FC"/>
    <w:rsid w:val="00C60802"/>
    <w:rsid w:val="00C62935"/>
    <w:rsid w:val="00C647AC"/>
    <w:rsid w:val="00C64AE4"/>
    <w:rsid w:val="00C66935"/>
    <w:rsid w:val="00C715E7"/>
    <w:rsid w:val="00C71877"/>
    <w:rsid w:val="00C734F5"/>
    <w:rsid w:val="00C73C83"/>
    <w:rsid w:val="00C73D3A"/>
    <w:rsid w:val="00C7607C"/>
    <w:rsid w:val="00C8250F"/>
    <w:rsid w:val="00C844AF"/>
    <w:rsid w:val="00C849D9"/>
    <w:rsid w:val="00CA3C50"/>
    <w:rsid w:val="00CB07F8"/>
    <w:rsid w:val="00CB277B"/>
    <w:rsid w:val="00CB3C16"/>
    <w:rsid w:val="00CB553B"/>
    <w:rsid w:val="00CC0661"/>
    <w:rsid w:val="00CC47C7"/>
    <w:rsid w:val="00CC6B25"/>
    <w:rsid w:val="00CC7A9F"/>
    <w:rsid w:val="00CD02DF"/>
    <w:rsid w:val="00CD2266"/>
    <w:rsid w:val="00CE1F05"/>
    <w:rsid w:val="00CE2AA9"/>
    <w:rsid w:val="00CE30BD"/>
    <w:rsid w:val="00CE55D9"/>
    <w:rsid w:val="00CE5955"/>
    <w:rsid w:val="00CE605F"/>
    <w:rsid w:val="00CE74D2"/>
    <w:rsid w:val="00CE75DC"/>
    <w:rsid w:val="00CF1297"/>
    <w:rsid w:val="00CF64D8"/>
    <w:rsid w:val="00CF7B22"/>
    <w:rsid w:val="00D007F9"/>
    <w:rsid w:val="00D00EE6"/>
    <w:rsid w:val="00D0393A"/>
    <w:rsid w:val="00D04553"/>
    <w:rsid w:val="00D0741B"/>
    <w:rsid w:val="00D103BB"/>
    <w:rsid w:val="00D11716"/>
    <w:rsid w:val="00D127C0"/>
    <w:rsid w:val="00D12A35"/>
    <w:rsid w:val="00D12E2A"/>
    <w:rsid w:val="00D142AC"/>
    <w:rsid w:val="00D152B3"/>
    <w:rsid w:val="00D165B0"/>
    <w:rsid w:val="00D16748"/>
    <w:rsid w:val="00D17343"/>
    <w:rsid w:val="00D1748C"/>
    <w:rsid w:val="00D21CF3"/>
    <w:rsid w:val="00D23E25"/>
    <w:rsid w:val="00D30FE9"/>
    <w:rsid w:val="00D32AF1"/>
    <w:rsid w:val="00D335CE"/>
    <w:rsid w:val="00D41847"/>
    <w:rsid w:val="00D43072"/>
    <w:rsid w:val="00D5032C"/>
    <w:rsid w:val="00D51DCB"/>
    <w:rsid w:val="00D5497A"/>
    <w:rsid w:val="00D57397"/>
    <w:rsid w:val="00D61D9F"/>
    <w:rsid w:val="00D61E7A"/>
    <w:rsid w:val="00D62D3C"/>
    <w:rsid w:val="00D63087"/>
    <w:rsid w:val="00D6656E"/>
    <w:rsid w:val="00D73F6A"/>
    <w:rsid w:val="00D76945"/>
    <w:rsid w:val="00D812D7"/>
    <w:rsid w:val="00D85A79"/>
    <w:rsid w:val="00D871A6"/>
    <w:rsid w:val="00D878C9"/>
    <w:rsid w:val="00D93395"/>
    <w:rsid w:val="00D93A2E"/>
    <w:rsid w:val="00D96665"/>
    <w:rsid w:val="00DA0681"/>
    <w:rsid w:val="00DA0CC3"/>
    <w:rsid w:val="00DA1793"/>
    <w:rsid w:val="00DA47B2"/>
    <w:rsid w:val="00DA486E"/>
    <w:rsid w:val="00DA5321"/>
    <w:rsid w:val="00DA7DF2"/>
    <w:rsid w:val="00DB22F9"/>
    <w:rsid w:val="00DB428D"/>
    <w:rsid w:val="00DC2E73"/>
    <w:rsid w:val="00DC39AB"/>
    <w:rsid w:val="00DC4482"/>
    <w:rsid w:val="00DC5985"/>
    <w:rsid w:val="00DC62EC"/>
    <w:rsid w:val="00DC646F"/>
    <w:rsid w:val="00DD6204"/>
    <w:rsid w:val="00DD7BCA"/>
    <w:rsid w:val="00DD7EB0"/>
    <w:rsid w:val="00DE21D8"/>
    <w:rsid w:val="00DE336B"/>
    <w:rsid w:val="00DE7BEC"/>
    <w:rsid w:val="00DF6A9A"/>
    <w:rsid w:val="00E00EE3"/>
    <w:rsid w:val="00E1080B"/>
    <w:rsid w:val="00E12E1B"/>
    <w:rsid w:val="00E23A12"/>
    <w:rsid w:val="00E26460"/>
    <w:rsid w:val="00E30A4B"/>
    <w:rsid w:val="00E4005F"/>
    <w:rsid w:val="00E4356B"/>
    <w:rsid w:val="00E45E73"/>
    <w:rsid w:val="00E55760"/>
    <w:rsid w:val="00E66B1F"/>
    <w:rsid w:val="00E67112"/>
    <w:rsid w:val="00E67655"/>
    <w:rsid w:val="00E80EA6"/>
    <w:rsid w:val="00E82DB0"/>
    <w:rsid w:val="00E83383"/>
    <w:rsid w:val="00E84BFF"/>
    <w:rsid w:val="00E87C0B"/>
    <w:rsid w:val="00E95687"/>
    <w:rsid w:val="00E96B6F"/>
    <w:rsid w:val="00E96D7E"/>
    <w:rsid w:val="00EA4435"/>
    <w:rsid w:val="00EA4604"/>
    <w:rsid w:val="00EA60C8"/>
    <w:rsid w:val="00EA73B0"/>
    <w:rsid w:val="00EA7F76"/>
    <w:rsid w:val="00EC00D0"/>
    <w:rsid w:val="00EC477E"/>
    <w:rsid w:val="00EC627A"/>
    <w:rsid w:val="00ED011B"/>
    <w:rsid w:val="00ED1AC6"/>
    <w:rsid w:val="00ED2033"/>
    <w:rsid w:val="00ED2084"/>
    <w:rsid w:val="00ED3684"/>
    <w:rsid w:val="00ED437B"/>
    <w:rsid w:val="00ED4D2D"/>
    <w:rsid w:val="00EE2910"/>
    <w:rsid w:val="00EE7C83"/>
    <w:rsid w:val="00EF2089"/>
    <w:rsid w:val="00EF35C3"/>
    <w:rsid w:val="00EF7855"/>
    <w:rsid w:val="00F00650"/>
    <w:rsid w:val="00F02172"/>
    <w:rsid w:val="00F0419B"/>
    <w:rsid w:val="00F04CD4"/>
    <w:rsid w:val="00F063F5"/>
    <w:rsid w:val="00F07A07"/>
    <w:rsid w:val="00F07AEA"/>
    <w:rsid w:val="00F12401"/>
    <w:rsid w:val="00F135E7"/>
    <w:rsid w:val="00F13D8B"/>
    <w:rsid w:val="00F16680"/>
    <w:rsid w:val="00F20E36"/>
    <w:rsid w:val="00F2509E"/>
    <w:rsid w:val="00F41F54"/>
    <w:rsid w:val="00F504EC"/>
    <w:rsid w:val="00F5370F"/>
    <w:rsid w:val="00F55380"/>
    <w:rsid w:val="00F56943"/>
    <w:rsid w:val="00F57EC8"/>
    <w:rsid w:val="00F6316B"/>
    <w:rsid w:val="00F668A8"/>
    <w:rsid w:val="00F77AA8"/>
    <w:rsid w:val="00F80FF6"/>
    <w:rsid w:val="00F82BA5"/>
    <w:rsid w:val="00F91FFE"/>
    <w:rsid w:val="00F94890"/>
    <w:rsid w:val="00F965B8"/>
    <w:rsid w:val="00FA02EC"/>
    <w:rsid w:val="00FA22F1"/>
    <w:rsid w:val="00FA5E00"/>
    <w:rsid w:val="00FB31F3"/>
    <w:rsid w:val="00FB3D33"/>
    <w:rsid w:val="00FC4A15"/>
    <w:rsid w:val="00FD0F0D"/>
    <w:rsid w:val="00FD367F"/>
    <w:rsid w:val="00FD49CE"/>
    <w:rsid w:val="00FD5E4D"/>
    <w:rsid w:val="00FE7863"/>
    <w:rsid w:val="00FF334C"/>
    <w:rsid w:val="00FF33B4"/>
    <w:rsid w:val="00FF57E9"/>
    <w:rsid w:val="00FF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346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C2345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2345E"/>
    <w:rPr>
      <w:rFonts w:ascii="Arial" w:hAnsi="Arial" w:cs="Arial"/>
      <w:b/>
      <w:bCs/>
      <w:i/>
      <w:iCs/>
      <w:sz w:val="28"/>
      <w:szCs w:val="28"/>
      <w:lang w:val="ru-RU" w:eastAsia="en-US"/>
    </w:rPr>
  </w:style>
  <w:style w:type="paragraph" w:styleId="a3">
    <w:name w:val="Balloon Text"/>
    <w:basedOn w:val="a"/>
    <w:link w:val="a4"/>
    <w:uiPriority w:val="99"/>
    <w:semiHidden/>
    <w:rsid w:val="00195F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195FE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357BE9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semiHidden/>
    <w:rsid w:val="00C541EF"/>
    <w:rPr>
      <w:rFonts w:cs="Times New Roman"/>
      <w:color w:val="auto"/>
      <w:u w:val="none"/>
      <w:effect w:val="none"/>
    </w:rPr>
  </w:style>
  <w:style w:type="paragraph" w:styleId="a7">
    <w:name w:val="List Paragraph"/>
    <w:basedOn w:val="a"/>
    <w:uiPriority w:val="99"/>
    <w:qFormat/>
    <w:rsid w:val="00E96D7E"/>
    <w:pPr>
      <w:ind w:left="720"/>
    </w:pPr>
  </w:style>
  <w:style w:type="paragraph" w:styleId="a8">
    <w:name w:val="Normal (Web)"/>
    <w:basedOn w:val="a"/>
    <w:uiPriority w:val="99"/>
    <w:rsid w:val="00867585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rsid w:val="00770536"/>
    <w:pPr>
      <w:spacing w:after="120"/>
      <w:ind w:left="283"/>
    </w:pPr>
    <w:rPr>
      <w:rFonts w:cs="Times New Roman"/>
      <w:szCs w:val="20"/>
      <w:lang w:eastAsia="ru-RU"/>
    </w:rPr>
  </w:style>
  <w:style w:type="character" w:customStyle="1" w:styleId="BodyTextIndentChar">
    <w:name w:val="Body Text Indent Char"/>
    <w:uiPriority w:val="99"/>
    <w:semiHidden/>
    <w:locked/>
    <w:rsid w:val="008A2F12"/>
    <w:rPr>
      <w:rFonts w:cs="Times New Roman"/>
      <w:lang w:eastAsia="en-US"/>
    </w:rPr>
  </w:style>
  <w:style w:type="character" w:customStyle="1" w:styleId="aa">
    <w:name w:val="Основной текст с отступом Знак"/>
    <w:link w:val="a9"/>
    <w:uiPriority w:val="99"/>
    <w:semiHidden/>
    <w:locked/>
    <w:rsid w:val="00770536"/>
    <w:rPr>
      <w:rFonts w:ascii="Calibri" w:hAnsi="Calibri"/>
      <w:sz w:val="22"/>
      <w:lang w:val="ru-RU" w:eastAsia="ru-RU"/>
    </w:rPr>
  </w:style>
  <w:style w:type="paragraph" w:customStyle="1" w:styleId="Default">
    <w:name w:val="Default"/>
    <w:uiPriority w:val="99"/>
    <w:rsid w:val="002A5B6A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rsid w:val="002A5B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locked/>
    <w:rsid w:val="002A5B6A"/>
    <w:rPr>
      <w:rFonts w:ascii="Courier New" w:hAnsi="Courier New" w:cs="Courier New"/>
      <w:lang w:val="ru-RU" w:eastAsia="ru-RU"/>
    </w:rPr>
  </w:style>
  <w:style w:type="character" w:customStyle="1" w:styleId="submenu-table">
    <w:name w:val="submenu-table"/>
    <w:uiPriority w:val="99"/>
    <w:rsid w:val="004B1067"/>
    <w:rPr>
      <w:rFonts w:cs="Times New Roman"/>
    </w:rPr>
  </w:style>
  <w:style w:type="paragraph" w:styleId="21">
    <w:name w:val="Body Text 2"/>
    <w:basedOn w:val="a"/>
    <w:link w:val="22"/>
    <w:uiPriority w:val="99"/>
    <w:rsid w:val="00C2345E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B37DBC"/>
    <w:rPr>
      <w:rFonts w:cs="Times New Roman"/>
      <w:lang w:eastAsia="en-US"/>
    </w:rPr>
  </w:style>
  <w:style w:type="character" w:customStyle="1" w:styleId="apple-style-span">
    <w:name w:val="apple-style-span"/>
    <w:uiPriority w:val="99"/>
    <w:rsid w:val="00C46481"/>
    <w:rPr>
      <w:rFonts w:cs="Times New Roman"/>
    </w:rPr>
  </w:style>
  <w:style w:type="paragraph" w:styleId="ab">
    <w:name w:val="Title"/>
    <w:basedOn w:val="a"/>
    <w:link w:val="ac"/>
    <w:uiPriority w:val="99"/>
    <w:qFormat/>
    <w:locked/>
    <w:rsid w:val="00C46481"/>
    <w:pPr>
      <w:spacing w:after="0" w:line="240" w:lineRule="auto"/>
      <w:jc w:val="center"/>
    </w:pPr>
    <w:rPr>
      <w:b/>
      <w:bCs/>
      <w:lang w:eastAsia="ru-RU"/>
    </w:rPr>
  </w:style>
  <w:style w:type="character" w:customStyle="1" w:styleId="ac">
    <w:name w:val="Название Знак"/>
    <w:link w:val="ab"/>
    <w:uiPriority w:val="99"/>
    <w:locked/>
    <w:rsid w:val="00C46481"/>
    <w:rPr>
      <w:rFonts w:cs="Times New Roman"/>
      <w:b/>
      <w:bCs/>
      <w:sz w:val="22"/>
      <w:szCs w:val="22"/>
      <w:lang w:val="ru-RU" w:eastAsia="ru-RU"/>
    </w:rPr>
  </w:style>
  <w:style w:type="paragraph" w:styleId="ad">
    <w:name w:val="footer"/>
    <w:basedOn w:val="a"/>
    <w:link w:val="ae"/>
    <w:uiPriority w:val="99"/>
    <w:rsid w:val="00C46481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eastAsia="ru-RU"/>
    </w:rPr>
  </w:style>
  <w:style w:type="character" w:customStyle="1" w:styleId="FooterChar">
    <w:name w:val="Footer Char"/>
    <w:uiPriority w:val="99"/>
    <w:semiHidden/>
    <w:locked/>
    <w:rsid w:val="00B37DBC"/>
    <w:rPr>
      <w:rFonts w:cs="Times New Roman"/>
      <w:lang w:eastAsia="en-US"/>
    </w:rPr>
  </w:style>
  <w:style w:type="character" w:customStyle="1" w:styleId="ae">
    <w:name w:val="Нижний колонтитул Знак"/>
    <w:link w:val="ad"/>
    <w:uiPriority w:val="99"/>
    <w:locked/>
    <w:rsid w:val="00C46481"/>
    <w:rPr>
      <w:rFonts w:cs="Times New Roman"/>
      <w:sz w:val="24"/>
      <w:szCs w:val="24"/>
      <w:lang w:val="ru-RU" w:eastAsia="ru-RU"/>
    </w:rPr>
  </w:style>
  <w:style w:type="character" w:styleId="af">
    <w:name w:val="page number"/>
    <w:uiPriority w:val="99"/>
    <w:rsid w:val="002F12E5"/>
    <w:rPr>
      <w:rFonts w:cs="Times New Roman"/>
    </w:rPr>
  </w:style>
  <w:style w:type="character" w:customStyle="1" w:styleId="23">
    <w:name w:val="Основной текст (2)_"/>
    <w:link w:val="24"/>
    <w:uiPriority w:val="99"/>
    <w:locked/>
    <w:rsid w:val="00D11716"/>
    <w:rPr>
      <w:rFonts w:cs="Times New Roman"/>
      <w:sz w:val="23"/>
      <w:szCs w:val="23"/>
      <w:shd w:val="clear" w:color="auto" w:fill="FFFFFF"/>
      <w:lang w:bidi="ar-SA"/>
    </w:rPr>
  </w:style>
  <w:style w:type="paragraph" w:customStyle="1" w:styleId="24">
    <w:name w:val="Основной текст (2)"/>
    <w:basedOn w:val="a"/>
    <w:link w:val="23"/>
    <w:uiPriority w:val="99"/>
    <w:rsid w:val="00D11716"/>
    <w:pPr>
      <w:shd w:val="clear" w:color="auto" w:fill="FFFFFF"/>
      <w:spacing w:after="0" w:line="259" w:lineRule="exact"/>
      <w:jc w:val="center"/>
    </w:pPr>
    <w:rPr>
      <w:rFonts w:ascii="Times New Roman" w:hAnsi="Times New Roman" w:cs="Times New Roman"/>
      <w:noProof/>
      <w:sz w:val="23"/>
      <w:szCs w:val="23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0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0246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0243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023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0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0244">
                                  <w:marLeft w:val="0"/>
                                  <w:marRight w:val="60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0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6834</Words>
  <Characters>38955</Characters>
  <Application>Microsoft Office Word</Application>
  <DocSecurity>0</DocSecurity>
  <Lines>324</Lines>
  <Paragraphs>91</Paragraphs>
  <ScaleCrop>false</ScaleCrop>
  <Company>SPecialiST RePack</Company>
  <LinksUpToDate>false</LinksUpToDate>
  <CharactersWithSpaces>45698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МДК</dc:title>
  <dc:subject/>
  <dc:creator>Дом</dc:creator>
  <cp:keywords/>
  <dc:description/>
  <cp:lastModifiedBy>user</cp:lastModifiedBy>
  <cp:revision>22</cp:revision>
  <cp:lastPrinted>2018-03-28T04:14:00Z</cp:lastPrinted>
  <dcterms:created xsi:type="dcterms:W3CDTF">2017-03-01T06:41:00Z</dcterms:created>
  <dcterms:modified xsi:type="dcterms:W3CDTF">2022-03-14T08:14:00Z</dcterms:modified>
</cp:coreProperties>
</file>